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95F1" w14:textId="77777777" w:rsidR="002D7619" w:rsidRDefault="0028687B" w:rsidP="002D7619">
      <w:pPr>
        <w:spacing w:after="0" w:line="240" w:lineRule="auto"/>
        <w:rPr>
          <w:rFonts w:ascii="Verdana" w:hAnsi="Verdana"/>
          <w:b/>
          <w:sz w:val="24"/>
          <w:szCs w:val="24"/>
        </w:rPr>
      </w:pPr>
      <w:r w:rsidRPr="004E09AF">
        <w:rPr>
          <w:rFonts w:ascii="Verdana" w:hAnsi="Verdana"/>
          <w:b/>
          <w:sz w:val="24"/>
          <w:szCs w:val="24"/>
        </w:rPr>
        <w:t xml:space="preserve">VERWERKERSOVEREENKOMST </w:t>
      </w:r>
    </w:p>
    <w:p w14:paraId="57591F82" w14:textId="283FA02C" w:rsidR="0028687B" w:rsidRDefault="002D7619" w:rsidP="002D7619">
      <w:pPr>
        <w:spacing w:after="0" w:line="240" w:lineRule="auto"/>
        <w:rPr>
          <w:rFonts w:ascii="Verdana" w:hAnsi="Verdana"/>
          <w:b/>
          <w:sz w:val="24"/>
          <w:szCs w:val="24"/>
        </w:rPr>
      </w:pPr>
      <w:r>
        <w:rPr>
          <w:rFonts w:ascii="Verdana" w:hAnsi="Verdana"/>
          <w:b/>
          <w:sz w:val="16"/>
          <w:szCs w:val="16"/>
        </w:rPr>
        <w:t>Versie 1.</w:t>
      </w:r>
      <w:r w:rsidR="00C46BC4">
        <w:rPr>
          <w:rFonts w:ascii="Verdana" w:hAnsi="Verdana"/>
          <w:b/>
          <w:sz w:val="16"/>
          <w:szCs w:val="16"/>
        </w:rPr>
        <w:t>3</w:t>
      </w:r>
      <w:r>
        <w:rPr>
          <w:rFonts w:ascii="Verdana" w:hAnsi="Verdana"/>
          <w:b/>
          <w:sz w:val="16"/>
          <w:szCs w:val="16"/>
        </w:rPr>
        <w:t xml:space="preserve"> </w:t>
      </w:r>
      <w:r w:rsidR="00F636C1">
        <w:rPr>
          <w:rFonts w:ascii="Verdana" w:hAnsi="Verdana"/>
          <w:b/>
          <w:sz w:val="16"/>
          <w:szCs w:val="16"/>
        </w:rPr>
        <w:t>–</w:t>
      </w:r>
      <w:r>
        <w:rPr>
          <w:rFonts w:ascii="Verdana" w:hAnsi="Verdana"/>
          <w:b/>
          <w:sz w:val="16"/>
          <w:szCs w:val="16"/>
        </w:rPr>
        <w:t xml:space="preserve"> </w:t>
      </w:r>
      <w:r w:rsidR="00C46BC4">
        <w:rPr>
          <w:rFonts w:ascii="Verdana" w:hAnsi="Verdana"/>
          <w:b/>
          <w:sz w:val="16"/>
          <w:szCs w:val="16"/>
        </w:rPr>
        <w:t>22 januari 2021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p>
    <w:p w14:paraId="111A99B8" w14:textId="77777777" w:rsidR="002D7619" w:rsidRPr="004E09AF" w:rsidRDefault="002D7619" w:rsidP="002D7619">
      <w:pPr>
        <w:spacing w:after="0" w:line="240" w:lineRule="auto"/>
        <w:rPr>
          <w:rFonts w:ascii="Verdana" w:hAnsi="Verdana"/>
          <w:b/>
          <w:sz w:val="24"/>
          <w:szCs w:val="24"/>
        </w:rPr>
      </w:pPr>
    </w:p>
    <w:p w14:paraId="4487D301" w14:textId="77777777" w:rsidR="0028687B" w:rsidRDefault="00253166" w:rsidP="0028687B">
      <w:pPr>
        <w:rPr>
          <w:rFonts w:ascii="Verdana" w:hAnsi="Verdana"/>
          <w:sz w:val="16"/>
          <w:szCs w:val="16"/>
        </w:rPr>
      </w:pPr>
      <w:r w:rsidRPr="004E09AF">
        <w:rPr>
          <w:rFonts w:ascii="Verdana" w:hAnsi="Verdana"/>
          <w:sz w:val="16"/>
          <w:szCs w:val="16"/>
        </w:rPr>
        <w:t>Deze</w:t>
      </w:r>
      <w:r w:rsidR="0028687B" w:rsidRPr="004E09AF">
        <w:rPr>
          <w:rFonts w:ascii="Verdana" w:hAnsi="Verdana"/>
          <w:sz w:val="16"/>
          <w:szCs w:val="16"/>
        </w:rPr>
        <w:t xml:space="preserve"> verwerkersovereenkomst is een bijlage bij de Overeenkomst en de daarbij behorende bijlagen zoals toepasselijke algemene voorwaarden</w:t>
      </w:r>
      <w:r w:rsidRPr="004E09AF">
        <w:rPr>
          <w:rFonts w:ascii="Verdana" w:hAnsi="Verdana"/>
          <w:sz w:val="16"/>
          <w:szCs w:val="16"/>
        </w:rPr>
        <w:t>.</w:t>
      </w:r>
    </w:p>
    <w:p w14:paraId="29B698D1" w14:textId="77777777" w:rsidR="00A6293A" w:rsidRPr="00000B36" w:rsidRDefault="00A6293A" w:rsidP="00A6293A">
      <w:pPr>
        <w:rPr>
          <w:rFonts w:ascii="Verdana" w:hAnsi="Verdana"/>
          <w:b/>
          <w:sz w:val="16"/>
          <w:szCs w:val="16"/>
        </w:rPr>
      </w:pPr>
      <w:r w:rsidRPr="00000B36">
        <w:rPr>
          <w:rFonts w:ascii="Verdana" w:hAnsi="Verdana"/>
          <w:b/>
          <w:sz w:val="16"/>
          <w:szCs w:val="16"/>
        </w:rPr>
        <w:t>DE ONDERGETEKENDEN</w:t>
      </w:r>
      <w:r w:rsidR="00DE0B0F" w:rsidRPr="00000B36">
        <w:rPr>
          <w:rFonts w:ascii="Verdana" w:hAnsi="Verdana"/>
          <w:b/>
          <w:sz w:val="16"/>
          <w:szCs w:val="16"/>
        </w:rPr>
        <w:t>:</w:t>
      </w:r>
    </w:p>
    <w:p w14:paraId="5D116064" w14:textId="77777777" w:rsidR="00FB4C53" w:rsidRPr="00000B36" w:rsidRDefault="00FB4C53" w:rsidP="00FB4C53">
      <w:pPr>
        <w:autoSpaceDE w:val="0"/>
        <w:autoSpaceDN w:val="0"/>
        <w:adjustRightInd w:val="0"/>
        <w:spacing w:after="0" w:line="276" w:lineRule="auto"/>
        <w:rPr>
          <w:rFonts w:ascii="Verdana" w:hAnsi="Verdana"/>
          <w:b/>
          <w:sz w:val="16"/>
          <w:szCs w:val="16"/>
          <w:lang w:eastAsia="nl-NL"/>
        </w:rPr>
      </w:pPr>
      <w:r w:rsidRPr="00000B36">
        <w:rPr>
          <w:rFonts w:ascii="Verdana" w:hAnsi="Verdana"/>
          <w:b/>
          <w:sz w:val="16"/>
          <w:szCs w:val="16"/>
          <w:lang w:eastAsia="nl-NL"/>
        </w:rPr>
        <w:t>Ondergetekenden:</w:t>
      </w:r>
    </w:p>
    <w:p w14:paraId="7EABCDB1" w14:textId="77777777" w:rsidR="006A1F5F" w:rsidRPr="00000B36" w:rsidRDefault="006A1F5F" w:rsidP="00FB4C53">
      <w:pPr>
        <w:autoSpaceDE w:val="0"/>
        <w:autoSpaceDN w:val="0"/>
        <w:adjustRightInd w:val="0"/>
        <w:spacing w:after="0" w:line="276" w:lineRule="auto"/>
        <w:rPr>
          <w:rFonts w:ascii="Verdana" w:hAnsi="Verdana"/>
          <w:b/>
          <w:sz w:val="16"/>
          <w:szCs w:val="16"/>
          <w:lang w:eastAsia="nl-NL"/>
        </w:rPr>
      </w:pPr>
    </w:p>
    <w:p w14:paraId="1FFEF8B0" w14:textId="00E59836" w:rsidR="00FB4C53" w:rsidRPr="00000B36" w:rsidRDefault="00FB4C53" w:rsidP="006A1F5F">
      <w:pPr>
        <w:autoSpaceDE w:val="0"/>
        <w:autoSpaceDN w:val="0"/>
        <w:adjustRightInd w:val="0"/>
        <w:spacing w:after="0" w:line="276" w:lineRule="auto"/>
        <w:ind w:left="1410" w:hanging="705"/>
        <w:rPr>
          <w:rFonts w:ascii="Verdana" w:hAnsi="Verdana"/>
          <w:sz w:val="16"/>
          <w:szCs w:val="16"/>
          <w:lang w:eastAsia="nl-NL"/>
        </w:rPr>
      </w:pPr>
      <w:r w:rsidRPr="00000B36">
        <w:rPr>
          <w:rFonts w:ascii="Verdana" w:hAnsi="Verdana"/>
          <w:sz w:val="16"/>
          <w:szCs w:val="16"/>
          <w:lang w:eastAsia="nl-NL"/>
        </w:rPr>
        <w:t>1.</w:t>
      </w:r>
      <w:r w:rsidRPr="00000B36">
        <w:rPr>
          <w:rFonts w:ascii="Verdana" w:hAnsi="Verdana"/>
          <w:sz w:val="16"/>
          <w:szCs w:val="16"/>
          <w:lang w:eastAsia="nl-NL"/>
        </w:rPr>
        <w:tab/>
      </w:r>
      <w:r w:rsidR="005A1896">
        <w:rPr>
          <w:rFonts w:ascii="Verdana" w:hAnsi="Verdana"/>
          <w:sz w:val="16"/>
          <w:szCs w:val="16"/>
          <w:lang w:eastAsia="nl-NL"/>
        </w:rPr>
        <w:t>_____________</w:t>
      </w:r>
      <w:r w:rsidRPr="00000B36">
        <w:rPr>
          <w:rFonts w:ascii="Verdana" w:hAnsi="Verdana"/>
          <w:sz w:val="16"/>
          <w:szCs w:val="16"/>
          <w:highlight w:val="lightGray"/>
          <w:lang w:eastAsia="nl-NL"/>
        </w:rPr>
        <w:t>Klant</w:t>
      </w:r>
      <w:r w:rsidRPr="00000B36">
        <w:rPr>
          <w:rFonts w:ascii="Verdana" w:hAnsi="Verdana"/>
          <w:sz w:val="16"/>
          <w:szCs w:val="16"/>
          <w:lang w:eastAsia="nl-NL"/>
        </w:rPr>
        <w:t>, g</w:t>
      </w:r>
      <w:r w:rsidR="00960AFB" w:rsidRPr="00000B36">
        <w:rPr>
          <w:rFonts w:ascii="Verdana" w:hAnsi="Verdana"/>
          <w:sz w:val="16"/>
          <w:szCs w:val="16"/>
          <w:lang w:eastAsia="nl-NL"/>
        </w:rPr>
        <w:t xml:space="preserve">evestigd en kantoorhoudende </w:t>
      </w:r>
      <w:r w:rsidR="00BC64DD">
        <w:rPr>
          <w:rFonts w:ascii="Verdana" w:hAnsi="Verdana"/>
          <w:sz w:val="16"/>
          <w:szCs w:val="16"/>
          <w:lang w:eastAsia="nl-NL"/>
        </w:rPr>
        <w:t>aan het adres _______________</w:t>
      </w:r>
      <w:r w:rsidR="007C1FE2" w:rsidRPr="00000B36">
        <w:rPr>
          <w:rFonts w:ascii="Verdana" w:hAnsi="Verdana"/>
          <w:sz w:val="16"/>
          <w:szCs w:val="16"/>
          <w:highlight w:val="lightGray"/>
          <w:lang w:eastAsia="nl-NL"/>
        </w:rPr>
        <w:t>&lt;adres&gt;</w:t>
      </w:r>
      <w:r w:rsidR="00960AFB" w:rsidRPr="00000B36">
        <w:rPr>
          <w:rFonts w:ascii="Verdana" w:hAnsi="Verdana"/>
          <w:sz w:val="16"/>
          <w:szCs w:val="16"/>
          <w:lang w:eastAsia="nl-NL"/>
        </w:rPr>
        <w:t xml:space="preserve"> </w:t>
      </w:r>
      <w:r w:rsidR="005A1896">
        <w:rPr>
          <w:rFonts w:ascii="Verdana" w:hAnsi="Verdana"/>
          <w:sz w:val="16"/>
          <w:szCs w:val="16"/>
          <w:lang w:eastAsia="nl-NL"/>
        </w:rPr>
        <w:t>______________</w:t>
      </w:r>
      <w:r w:rsidR="00960AFB" w:rsidRPr="00000B36">
        <w:rPr>
          <w:rFonts w:ascii="Verdana" w:hAnsi="Verdana"/>
          <w:sz w:val="16"/>
          <w:szCs w:val="16"/>
          <w:highlight w:val="lightGray"/>
          <w:lang w:eastAsia="nl-NL"/>
        </w:rPr>
        <w:t>&lt;postcode&gt;</w:t>
      </w:r>
      <w:r w:rsidR="00960AFB" w:rsidRPr="00000B36">
        <w:rPr>
          <w:rFonts w:ascii="Verdana" w:hAnsi="Verdana"/>
          <w:sz w:val="16"/>
          <w:szCs w:val="16"/>
          <w:lang w:eastAsia="nl-NL"/>
        </w:rPr>
        <w:t xml:space="preserve"> </w:t>
      </w:r>
      <w:r w:rsidR="005A1896">
        <w:rPr>
          <w:rFonts w:ascii="Verdana" w:hAnsi="Verdana"/>
          <w:sz w:val="16"/>
          <w:szCs w:val="16"/>
          <w:lang w:eastAsia="nl-NL"/>
        </w:rPr>
        <w:t>_______________</w:t>
      </w:r>
      <w:r w:rsidR="00960AFB" w:rsidRPr="00000B36">
        <w:rPr>
          <w:rFonts w:ascii="Verdana" w:hAnsi="Verdana"/>
          <w:sz w:val="16"/>
          <w:szCs w:val="16"/>
          <w:highlight w:val="lightGray"/>
          <w:lang w:eastAsia="nl-NL"/>
        </w:rPr>
        <w:t>&lt;plaats&gt;</w:t>
      </w:r>
      <w:r w:rsidRPr="00000B36">
        <w:rPr>
          <w:rFonts w:ascii="Verdana" w:hAnsi="Verdana"/>
          <w:sz w:val="16"/>
          <w:szCs w:val="16"/>
          <w:lang w:eastAsia="nl-NL"/>
        </w:rPr>
        <w:t xml:space="preserve">, hierna te noemen </w:t>
      </w:r>
      <w:r w:rsidRPr="00000B36">
        <w:rPr>
          <w:rFonts w:ascii="Verdana" w:hAnsi="Verdana"/>
          <w:b/>
          <w:sz w:val="16"/>
          <w:szCs w:val="16"/>
          <w:lang w:eastAsia="nl-NL"/>
        </w:rPr>
        <w:t>“Opdrachtgever”;</w:t>
      </w:r>
      <w:r w:rsidRPr="00000B36">
        <w:rPr>
          <w:rFonts w:ascii="Verdana" w:hAnsi="Verdana"/>
          <w:sz w:val="16"/>
          <w:szCs w:val="16"/>
          <w:lang w:eastAsia="nl-NL"/>
        </w:rPr>
        <w:t xml:space="preserve"> en</w:t>
      </w:r>
    </w:p>
    <w:p w14:paraId="1397354F" w14:textId="77777777" w:rsidR="00FB4C53" w:rsidRPr="00000B36" w:rsidRDefault="00FB4C53" w:rsidP="00FB4C53">
      <w:pPr>
        <w:autoSpaceDE w:val="0"/>
        <w:autoSpaceDN w:val="0"/>
        <w:adjustRightInd w:val="0"/>
        <w:spacing w:after="0" w:line="276" w:lineRule="auto"/>
        <w:rPr>
          <w:rFonts w:ascii="Verdana" w:hAnsi="Verdana"/>
          <w:sz w:val="16"/>
          <w:szCs w:val="16"/>
          <w:lang w:eastAsia="nl-NL"/>
        </w:rPr>
      </w:pPr>
    </w:p>
    <w:p w14:paraId="2AE4C21C" w14:textId="7A0F3145" w:rsidR="00FB4C53" w:rsidRPr="00000B36" w:rsidRDefault="00FB4C53" w:rsidP="006A1F5F">
      <w:pPr>
        <w:autoSpaceDE w:val="0"/>
        <w:autoSpaceDN w:val="0"/>
        <w:adjustRightInd w:val="0"/>
        <w:spacing w:after="0" w:line="276" w:lineRule="auto"/>
        <w:ind w:left="1410" w:hanging="705"/>
        <w:rPr>
          <w:rFonts w:ascii="Verdana" w:hAnsi="Verdana"/>
          <w:sz w:val="16"/>
          <w:szCs w:val="16"/>
          <w:lang w:eastAsia="nl-NL"/>
        </w:rPr>
      </w:pPr>
      <w:r w:rsidRPr="00000B36">
        <w:rPr>
          <w:rFonts w:ascii="Verdana" w:hAnsi="Verdana"/>
          <w:sz w:val="16"/>
          <w:szCs w:val="16"/>
          <w:lang w:eastAsia="nl-NL"/>
        </w:rPr>
        <w:t>2.</w:t>
      </w:r>
      <w:r w:rsidRPr="00000B36">
        <w:rPr>
          <w:rFonts w:ascii="Verdana" w:hAnsi="Verdana"/>
          <w:sz w:val="16"/>
          <w:szCs w:val="16"/>
          <w:lang w:eastAsia="nl-NL"/>
        </w:rPr>
        <w:tab/>
      </w:r>
      <w:r w:rsidR="00A80420" w:rsidRPr="00000B36">
        <w:rPr>
          <w:rFonts w:ascii="Verdana" w:hAnsi="Verdana"/>
          <w:b/>
          <w:sz w:val="16"/>
          <w:szCs w:val="16"/>
          <w:u w:val="single"/>
          <w:lang w:eastAsia="nl-NL"/>
        </w:rPr>
        <w:t>XAFAX NEDERLAND B.V.</w:t>
      </w:r>
      <w:r w:rsidRPr="00000B36">
        <w:rPr>
          <w:rFonts w:ascii="Verdana" w:hAnsi="Verdana"/>
          <w:b/>
          <w:sz w:val="16"/>
          <w:szCs w:val="16"/>
          <w:u w:val="single"/>
          <w:lang w:eastAsia="nl-NL"/>
        </w:rPr>
        <w:t>,</w:t>
      </w:r>
      <w:r w:rsidRPr="00000B36">
        <w:rPr>
          <w:rFonts w:ascii="Verdana" w:hAnsi="Verdana"/>
          <w:sz w:val="16"/>
          <w:szCs w:val="16"/>
          <w:lang w:eastAsia="nl-NL"/>
        </w:rPr>
        <w:t xml:space="preserve"> gevestigd en kantoorhoudende te </w:t>
      </w:r>
      <w:r w:rsidR="00A80420" w:rsidRPr="00000B36">
        <w:rPr>
          <w:rFonts w:ascii="Verdana" w:hAnsi="Verdana"/>
          <w:sz w:val="16"/>
          <w:szCs w:val="16"/>
          <w:lang w:eastAsia="nl-NL"/>
        </w:rPr>
        <w:t xml:space="preserve">Alkmaar, aan het adres (1822 BH), Berenkoog 13, </w:t>
      </w:r>
      <w:r w:rsidRPr="00000B36">
        <w:rPr>
          <w:rFonts w:ascii="Verdana" w:hAnsi="Verdana"/>
          <w:sz w:val="16"/>
          <w:szCs w:val="16"/>
          <w:lang w:eastAsia="nl-NL"/>
        </w:rPr>
        <w:t xml:space="preserve">hierbij rechtsgeldig vertegenwoordigd door </w:t>
      </w:r>
      <w:r w:rsidR="00A80420" w:rsidRPr="00000B36">
        <w:rPr>
          <w:rFonts w:ascii="Verdana" w:hAnsi="Verdana"/>
          <w:sz w:val="16"/>
          <w:szCs w:val="16"/>
          <w:lang w:eastAsia="nl-NL"/>
        </w:rPr>
        <w:t xml:space="preserve">de heer </w:t>
      </w:r>
      <w:r w:rsidR="00324B3C">
        <w:rPr>
          <w:rFonts w:ascii="Verdana" w:hAnsi="Verdana"/>
          <w:sz w:val="16"/>
          <w:szCs w:val="16"/>
          <w:lang w:eastAsia="nl-NL"/>
        </w:rPr>
        <w:t>F. Duijzer</w:t>
      </w:r>
      <w:r w:rsidR="00A80420" w:rsidRPr="00000B36">
        <w:rPr>
          <w:rFonts w:ascii="Verdana" w:hAnsi="Verdana"/>
          <w:sz w:val="16"/>
          <w:szCs w:val="16"/>
          <w:lang w:eastAsia="nl-NL"/>
        </w:rPr>
        <w:t>, Directeur</w:t>
      </w:r>
      <w:r w:rsidRPr="00000B36">
        <w:rPr>
          <w:rFonts w:ascii="Verdana" w:hAnsi="Verdana"/>
          <w:sz w:val="16"/>
          <w:szCs w:val="16"/>
          <w:lang w:eastAsia="nl-NL"/>
        </w:rPr>
        <w:t xml:space="preserve">, hierna te noemen </w:t>
      </w:r>
      <w:r w:rsidRPr="00000B36">
        <w:rPr>
          <w:rFonts w:ascii="Verdana" w:hAnsi="Verdana"/>
          <w:b/>
          <w:sz w:val="16"/>
          <w:szCs w:val="16"/>
          <w:lang w:eastAsia="nl-NL"/>
        </w:rPr>
        <w:t>“</w:t>
      </w:r>
      <w:r w:rsidR="008F7952" w:rsidRPr="00000B36">
        <w:rPr>
          <w:rFonts w:ascii="Verdana" w:hAnsi="Verdana"/>
          <w:b/>
          <w:sz w:val="16"/>
          <w:szCs w:val="16"/>
          <w:lang w:eastAsia="nl-NL"/>
        </w:rPr>
        <w:t>Data processor</w:t>
      </w:r>
      <w:r w:rsidRPr="00000B36">
        <w:rPr>
          <w:rFonts w:ascii="Verdana" w:hAnsi="Verdana"/>
          <w:b/>
          <w:sz w:val="16"/>
          <w:szCs w:val="16"/>
          <w:lang w:eastAsia="nl-NL"/>
        </w:rPr>
        <w:t>”;</w:t>
      </w:r>
    </w:p>
    <w:p w14:paraId="24F77EAB" w14:textId="77777777" w:rsidR="00FB4C53" w:rsidRPr="00000B36" w:rsidRDefault="00FB4C53" w:rsidP="00FB4C53">
      <w:pPr>
        <w:autoSpaceDE w:val="0"/>
        <w:autoSpaceDN w:val="0"/>
        <w:adjustRightInd w:val="0"/>
        <w:spacing w:after="0" w:line="276" w:lineRule="auto"/>
        <w:rPr>
          <w:rFonts w:ascii="Verdana" w:hAnsi="Verdana"/>
          <w:b/>
          <w:sz w:val="16"/>
          <w:szCs w:val="16"/>
          <w:lang w:eastAsia="nl-NL"/>
        </w:rPr>
      </w:pPr>
    </w:p>
    <w:p w14:paraId="45C33F70" w14:textId="77777777" w:rsidR="00FB4C53" w:rsidRPr="00000B36" w:rsidRDefault="00DE0B0F" w:rsidP="00FB4C53">
      <w:pPr>
        <w:rPr>
          <w:rFonts w:ascii="Verdana" w:hAnsi="Verdana"/>
          <w:b/>
          <w:sz w:val="16"/>
          <w:szCs w:val="16"/>
        </w:rPr>
      </w:pPr>
      <w:r w:rsidRPr="00000B36">
        <w:rPr>
          <w:rFonts w:ascii="Verdana" w:hAnsi="Verdana"/>
          <w:b/>
          <w:sz w:val="16"/>
          <w:szCs w:val="16"/>
        </w:rPr>
        <w:t>OVERWEGENDE DAT</w:t>
      </w:r>
      <w:r w:rsidR="00FB4C53" w:rsidRPr="00000B36">
        <w:rPr>
          <w:rFonts w:ascii="Verdana" w:hAnsi="Verdana"/>
          <w:b/>
          <w:sz w:val="16"/>
          <w:szCs w:val="16"/>
        </w:rPr>
        <w:t>:</w:t>
      </w:r>
    </w:p>
    <w:p w14:paraId="6E6572F1" w14:textId="77777777" w:rsidR="00FB4C53" w:rsidRPr="00000B36" w:rsidRDefault="00FB4C53" w:rsidP="002101A0">
      <w:pPr>
        <w:ind w:left="1410" w:hanging="705"/>
        <w:rPr>
          <w:rFonts w:ascii="Verdana" w:hAnsi="Verdana"/>
          <w:sz w:val="16"/>
          <w:szCs w:val="16"/>
        </w:rPr>
      </w:pPr>
      <w:r w:rsidRPr="00000B36">
        <w:rPr>
          <w:rFonts w:ascii="Verdana" w:hAnsi="Verdana"/>
          <w:sz w:val="16"/>
          <w:szCs w:val="16"/>
        </w:rPr>
        <w:t>a)</w:t>
      </w:r>
      <w:r w:rsidRPr="00000B36">
        <w:rPr>
          <w:rFonts w:ascii="Verdana" w:hAnsi="Verdana"/>
          <w:sz w:val="16"/>
          <w:szCs w:val="16"/>
        </w:rPr>
        <w:tab/>
      </w:r>
      <w:r w:rsidR="007966E1" w:rsidRPr="00000B36">
        <w:rPr>
          <w:rFonts w:ascii="Verdana" w:hAnsi="Verdana"/>
          <w:sz w:val="16"/>
          <w:szCs w:val="16"/>
        </w:rPr>
        <w:t>In verband met de ingang van 25 mei 2018 van toepassing zijnde Verordening 2016/679, ook wel d</w:t>
      </w:r>
      <w:r w:rsidR="00CF3FF6" w:rsidRPr="00000B36">
        <w:rPr>
          <w:rFonts w:ascii="Verdana" w:hAnsi="Verdana"/>
          <w:sz w:val="16"/>
          <w:szCs w:val="16"/>
        </w:rPr>
        <w:t>e Algemene Verordening Gegevens</w:t>
      </w:r>
      <w:r w:rsidR="007966E1" w:rsidRPr="00000B36">
        <w:rPr>
          <w:rFonts w:ascii="Verdana" w:hAnsi="Verdana"/>
          <w:sz w:val="16"/>
          <w:szCs w:val="16"/>
        </w:rPr>
        <w:t xml:space="preserve">bescherming (“AVG”) wensen partijen hierbij de </w:t>
      </w:r>
      <w:r w:rsidR="00A83848" w:rsidRPr="00000B36">
        <w:rPr>
          <w:rFonts w:ascii="Verdana" w:hAnsi="Verdana"/>
          <w:sz w:val="16"/>
          <w:szCs w:val="16"/>
        </w:rPr>
        <w:t>onderhavige verwerkingsovereenkomst (“Verwerkersovereenkomst”) zoals bedoeld in artikel 28 AVG te sluiten.</w:t>
      </w:r>
      <w:r w:rsidRPr="00000B36">
        <w:rPr>
          <w:rFonts w:ascii="Verdana" w:hAnsi="Verdana"/>
          <w:sz w:val="16"/>
          <w:szCs w:val="16"/>
        </w:rPr>
        <w:t xml:space="preserve"> </w:t>
      </w:r>
      <w:r w:rsidR="002101A0" w:rsidRPr="00000B36">
        <w:rPr>
          <w:rFonts w:ascii="Verdana" w:hAnsi="Verdana"/>
          <w:sz w:val="16"/>
          <w:szCs w:val="16"/>
        </w:rPr>
        <w:tab/>
      </w:r>
    </w:p>
    <w:p w14:paraId="44F77DCA" w14:textId="77777777" w:rsidR="00FB4C53" w:rsidRPr="00000B36" w:rsidRDefault="007E4753" w:rsidP="00FB4C53">
      <w:pPr>
        <w:rPr>
          <w:rFonts w:ascii="Verdana" w:hAnsi="Verdana"/>
          <w:b/>
          <w:sz w:val="16"/>
          <w:szCs w:val="16"/>
        </w:rPr>
      </w:pPr>
      <w:r w:rsidRPr="00000B36">
        <w:rPr>
          <w:rFonts w:ascii="Verdana" w:hAnsi="Verdana"/>
          <w:b/>
          <w:sz w:val="16"/>
          <w:szCs w:val="16"/>
        </w:rPr>
        <w:t>VERKLAREN ALS VOLGT TE ZIJN OVEREENGEKOMEN</w:t>
      </w:r>
      <w:r w:rsidR="00DE0B0F" w:rsidRPr="00000B36">
        <w:rPr>
          <w:rFonts w:ascii="Verdana" w:hAnsi="Verdana"/>
          <w:b/>
          <w:sz w:val="16"/>
          <w:szCs w:val="16"/>
        </w:rPr>
        <w:t>:</w:t>
      </w:r>
    </w:p>
    <w:p w14:paraId="65A17A22" w14:textId="77777777" w:rsidR="0028687B" w:rsidRPr="004E09AF" w:rsidRDefault="0028687B" w:rsidP="0028687B">
      <w:pPr>
        <w:rPr>
          <w:rFonts w:ascii="Verdana" w:hAnsi="Verdana"/>
          <w:b/>
          <w:sz w:val="16"/>
          <w:szCs w:val="16"/>
        </w:rPr>
      </w:pPr>
      <w:r w:rsidRPr="004E09AF">
        <w:rPr>
          <w:rFonts w:ascii="Verdana" w:hAnsi="Verdana"/>
          <w:b/>
          <w:sz w:val="16"/>
          <w:szCs w:val="16"/>
        </w:rPr>
        <w:t>ARTIKEL 1.</w:t>
      </w:r>
      <w:r w:rsidRPr="004E09AF">
        <w:rPr>
          <w:rFonts w:ascii="Verdana" w:hAnsi="Verdana"/>
          <w:b/>
          <w:sz w:val="16"/>
          <w:szCs w:val="16"/>
        </w:rPr>
        <w:tab/>
        <w:t>DEFINITIES</w:t>
      </w:r>
    </w:p>
    <w:p w14:paraId="7ED75CB0" w14:textId="77777777" w:rsidR="0028687B" w:rsidRPr="004E09AF" w:rsidRDefault="0028687B" w:rsidP="0028687B">
      <w:pPr>
        <w:rPr>
          <w:rFonts w:ascii="Verdana" w:hAnsi="Verdana"/>
          <w:sz w:val="16"/>
          <w:szCs w:val="16"/>
        </w:rPr>
      </w:pPr>
      <w:r w:rsidRPr="004E09AF">
        <w:rPr>
          <w:rFonts w:ascii="Verdana" w:hAnsi="Verdana"/>
          <w:sz w:val="16"/>
          <w:szCs w:val="16"/>
        </w:rPr>
        <w:t xml:space="preserve">Onderstaande begrippen hebben in deze </w:t>
      </w:r>
      <w:r w:rsidR="00253166" w:rsidRPr="004E09AF">
        <w:rPr>
          <w:rFonts w:ascii="Verdana" w:hAnsi="Verdana"/>
          <w:sz w:val="16"/>
          <w:szCs w:val="16"/>
        </w:rPr>
        <w:t>verwerkersovereenkomst</w:t>
      </w:r>
      <w:r w:rsidRPr="004E09AF">
        <w:rPr>
          <w:rFonts w:ascii="Verdana" w:hAnsi="Verdana"/>
          <w:sz w:val="16"/>
          <w:szCs w:val="16"/>
        </w:rPr>
        <w:t xml:space="preserve"> de volgende betekenis:</w:t>
      </w:r>
    </w:p>
    <w:p w14:paraId="270BD32F" w14:textId="77777777" w:rsidR="00253166" w:rsidRPr="004E09AF" w:rsidRDefault="0028687B" w:rsidP="004E09AF">
      <w:pPr>
        <w:pStyle w:val="Lijstalinea"/>
        <w:numPr>
          <w:ilvl w:val="1"/>
          <w:numId w:val="1"/>
        </w:numPr>
        <w:rPr>
          <w:rFonts w:ascii="Verdana" w:hAnsi="Verdana"/>
          <w:sz w:val="16"/>
          <w:szCs w:val="16"/>
        </w:rPr>
      </w:pPr>
      <w:r w:rsidRPr="004E09AF">
        <w:rPr>
          <w:rFonts w:ascii="Verdana" w:hAnsi="Verdana"/>
          <w:sz w:val="16"/>
          <w:szCs w:val="16"/>
        </w:rPr>
        <w:t xml:space="preserve">Autoriteit Persoonsgegevens (AP): toezichthoudende autoriteit, zoals omschreven </w:t>
      </w:r>
    </w:p>
    <w:p w14:paraId="0BB186AC" w14:textId="77777777" w:rsidR="0028687B" w:rsidRPr="004E09AF" w:rsidRDefault="0028687B" w:rsidP="004E09AF">
      <w:pPr>
        <w:pStyle w:val="Lijstalinea"/>
        <w:rPr>
          <w:rFonts w:ascii="Verdana" w:hAnsi="Verdana"/>
          <w:sz w:val="16"/>
          <w:szCs w:val="16"/>
        </w:rPr>
      </w:pPr>
      <w:proofErr w:type="gramStart"/>
      <w:r w:rsidRPr="004E09AF">
        <w:rPr>
          <w:rFonts w:ascii="Verdana" w:hAnsi="Verdana"/>
          <w:sz w:val="16"/>
          <w:szCs w:val="16"/>
        </w:rPr>
        <w:t>in</w:t>
      </w:r>
      <w:proofErr w:type="gramEnd"/>
      <w:r w:rsidRPr="004E09AF">
        <w:rPr>
          <w:rFonts w:ascii="Verdana" w:hAnsi="Verdana"/>
          <w:sz w:val="16"/>
          <w:szCs w:val="16"/>
        </w:rPr>
        <w:t xml:space="preserve"> artikel 4, sub 21 </w:t>
      </w:r>
      <w:proofErr w:type="spellStart"/>
      <w:r w:rsidRPr="004E09AF">
        <w:rPr>
          <w:rFonts w:ascii="Verdana" w:hAnsi="Verdana"/>
          <w:sz w:val="16"/>
          <w:szCs w:val="16"/>
        </w:rPr>
        <w:t>Avg</w:t>
      </w:r>
      <w:proofErr w:type="spellEnd"/>
      <w:r w:rsidRPr="004E09AF">
        <w:rPr>
          <w:rFonts w:ascii="Verdana" w:hAnsi="Verdana"/>
          <w:sz w:val="16"/>
          <w:szCs w:val="16"/>
        </w:rPr>
        <w:t>.</w:t>
      </w:r>
    </w:p>
    <w:p w14:paraId="34882ABC" w14:textId="77777777" w:rsidR="0028687B" w:rsidRPr="004E09AF" w:rsidRDefault="0028687B" w:rsidP="0028687B">
      <w:pPr>
        <w:rPr>
          <w:rFonts w:ascii="Verdana" w:hAnsi="Verdana"/>
          <w:sz w:val="16"/>
          <w:szCs w:val="16"/>
        </w:rPr>
      </w:pPr>
      <w:r w:rsidRPr="004E09AF">
        <w:rPr>
          <w:rFonts w:ascii="Verdana" w:hAnsi="Verdana"/>
          <w:sz w:val="16"/>
          <w:szCs w:val="16"/>
        </w:rPr>
        <w:t>1.2</w:t>
      </w:r>
      <w:r w:rsidRPr="004E09AF">
        <w:rPr>
          <w:rFonts w:ascii="Verdana" w:hAnsi="Verdana"/>
          <w:sz w:val="16"/>
          <w:szCs w:val="16"/>
        </w:rPr>
        <w:tab/>
      </w:r>
      <w:proofErr w:type="spellStart"/>
      <w:r w:rsidRPr="004E09AF">
        <w:rPr>
          <w:rFonts w:ascii="Verdana" w:hAnsi="Verdana"/>
          <w:sz w:val="16"/>
          <w:szCs w:val="16"/>
        </w:rPr>
        <w:t>Avg</w:t>
      </w:r>
      <w:proofErr w:type="spellEnd"/>
      <w:r w:rsidRPr="004E09AF">
        <w:rPr>
          <w:rFonts w:ascii="Verdana" w:hAnsi="Verdana"/>
          <w:sz w:val="16"/>
          <w:szCs w:val="16"/>
        </w:rPr>
        <w:t xml:space="preserve">: de Algemene verordening gegevensbescherming. </w:t>
      </w:r>
    </w:p>
    <w:p w14:paraId="66DC3540" w14:textId="77777777" w:rsidR="0028687B" w:rsidRPr="004E09AF" w:rsidRDefault="0028687B" w:rsidP="0028687B">
      <w:pPr>
        <w:rPr>
          <w:rFonts w:ascii="Verdana" w:hAnsi="Verdana"/>
          <w:sz w:val="16"/>
          <w:szCs w:val="16"/>
        </w:rPr>
      </w:pPr>
      <w:r w:rsidRPr="004E09AF">
        <w:rPr>
          <w:rFonts w:ascii="Verdana" w:hAnsi="Verdana"/>
          <w:sz w:val="16"/>
          <w:szCs w:val="16"/>
        </w:rPr>
        <w:t>1.3</w:t>
      </w:r>
      <w:r w:rsidRPr="004E09AF">
        <w:rPr>
          <w:rFonts w:ascii="Verdana" w:hAnsi="Verdana"/>
          <w:sz w:val="16"/>
          <w:szCs w:val="16"/>
        </w:rPr>
        <w:tab/>
        <w:t xml:space="preserve">Data Processor: partij die als ICT-leverancier in het kader van de uitvoering van de Overeenkomst als </w:t>
      </w:r>
      <w:r w:rsidR="008D39B4">
        <w:rPr>
          <w:rFonts w:ascii="Verdana" w:hAnsi="Verdana"/>
          <w:sz w:val="16"/>
          <w:szCs w:val="16"/>
        </w:rPr>
        <w:tab/>
      </w:r>
      <w:r w:rsidRPr="004E09AF">
        <w:rPr>
          <w:rFonts w:ascii="Verdana" w:hAnsi="Verdana"/>
          <w:sz w:val="16"/>
          <w:szCs w:val="16"/>
        </w:rPr>
        <w:t xml:space="preserve">verwerker Persoonsgegevens verwerkt ten behoeve van diens Opdrachtgever. </w:t>
      </w:r>
    </w:p>
    <w:p w14:paraId="28F3D8FB" w14:textId="77777777" w:rsidR="0028687B" w:rsidRPr="004E09AF" w:rsidRDefault="0028687B" w:rsidP="0028687B">
      <w:pPr>
        <w:rPr>
          <w:rFonts w:ascii="Verdana" w:hAnsi="Verdana"/>
          <w:sz w:val="16"/>
          <w:szCs w:val="16"/>
        </w:rPr>
      </w:pPr>
      <w:r w:rsidRPr="004E09AF">
        <w:rPr>
          <w:rFonts w:ascii="Verdana" w:hAnsi="Verdana"/>
          <w:sz w:val="16"/>
          <w:szCs w:val="16"/>
        </w:rPr>
        <w:t>1.</w:t>
      </w:r>
      <w:r w:rsidR="008B056E">
        <w:rPr>
          <w:rFonts w:ascii="Verdana" w:hAnsi="Verdana"/>
          <w:sz w:val="16"/>
          <w:szCs w:val="16"/>
        </w:rPr>
        <w:t>4</w:t>
      </w:r>
      <w:r w:rsidRPr="004E09AF">
        <w:rPr>
          <w:rFonts w:ascii="Verdana" w:hAnsi="Verdana"/>
          <w:sz w:val="16"/>
          <w:szCs w:val="16"/>
        </w:rPr>
        <w:tab/>
        <w:t xml:space="preserve">Data subject (betrokkene): een geïdentificeerde of identificeerbare natuurlijke </w:t>
      </w:r>
      <w:r w:rsidR="00253166" w:rsidRPr="004E09AF">
        <w:rPr>
          <w:rFonts w:ascii="Verdana" w:hAnsi="Verdana"/>
          <w:sz w:val="16"/>
          <w:szCs w:val="16"/>
        </w:rPr>
        <w:tab/>
      </w:r>
      <w:r w:rsidRPr="004E09AF">
        <w:rPr>
          <w:rFonts w:ascii="Verdana" w:hAnsi="Verdana"/>
          <w:sz w:val="16"/>
          <w:szCs w:val="16"/>
        </w:rPr>
        <w:t>persoon.</w:t>
      </w:r>
    </w:p>
    <w:p w14:paraId="2DD7CAE9" w14:textId="77777777" w:rsidR="0028687B" w:rsidRPr="004E09AF" w:rsidRDefault="0028687B" w:rsidP="0028687B">
      <w:pPr>
        <w:rPr>
          <w:rFonts w:ascii="Verdana" w:hAnsi="Verdana"/>
          <w:sz w:val="16"/>
          <w:szCs w:val="16"/>
        </w:rPr>
      </w:pPr>
      <w:r w:rsidRPr="004E09AF">
        <w:rPr>
          <w:rFonts w:ascii="Verdana" w:hAnsi="Verdana"/>
          <w:sz w:val="16"/>
          <w:szCs w:val="16"/>
        </w:rPr>
        <w:t>1.</w:t>
      </w:r>
      <w:r w:rsidR="008B056E">
        <w:rPr>
          <w:rFonts w:ascii="Verdana" w:hAnsi="Verdana"/>
          <w:sz w:val="16"/>
          <w:szCs w:val="16"/>
        </w:rPr>
        <w:t>5</w:t>
      </w:r>
      <w:r w:rsidRPr="004E09AF">
        <w:rPr>
          <w:rFonts w:ascii="Verdana" w:hAnsi="Verdana"/>
          <w:sz w:val="16"/>
          <w:szCs w:val="16"/>
        </w:rPr>
        <w:tab/>
        <w:t xml:space="preserve">Opdrachtgever: partij in wiens opdracht Data Processor persoonsgegevens verwerkt. De </w:t>
      </w:r>
      <w:r w:rsidR="008D39B4">
        <w:rPr>
          <w:rFonts w:ascii="Verdana" w:hAnsi="Verdana"/>
          <w:sz w:val="16"/>
          <w:szCs w:val="16"/>
        </w:rPr>
        <w:tab/>
      </w:r>
      <w:r w:rsidRPr="004E09AF">
        <w:rPr>
          <w:rFonts w:ascii="Verdana" w:hAnsi="Verdana"/>
          <w:sz w:val="16"/>
          <w:szCs w:val="16"/>
        </w:rPr>
        <w:t>Opdrachtgever kan zowel verwerkingsverantwoordelijke (“controller”) zijn als een andere verwerker.</w:t>
      </w:r>
    </w:p>
    <w:p w14:paraId="4A900930" w14:textId="77777777" w:rsidR="0028687B" w:rsidRPr="004E09AF" w:rsidRDefault="0028687B" w:rsidP="0028687B">
      <w:pPr>
        <w:rPr>
          <w:rFonts w:ascii="Verdana" w:hAnsi="Verdana"/>
          <w:sz w:val="16"/>
          <w:szCs w:val="16"/>
        </w:rPr>
      </w:pPr>
      <w:r w:rsidRPr="004E09AF">
        <w:rPr>
          <w:rFonts w:ascii="Verdana" w:hAnsi="Verdana"/>
          <w:sz w:val="16"/>
          <w:szCs w:val="16"/>
        </w:rPr>
        <w:t>1.</w:t>
      </w:r>
      <w:r w:rsidR="008B056E">
        <w:rPr>
          <w:rFonts w:ascii="Verdana" w:hAnsi="Verdana"/>
          <w:sz w:val="16"/>
          <w:szCs w:val="16"/>
        </w:rPr>
        <w:t>6</w:t>
      </w:r>
      <w:r w:rsidRPr="004E09AF">
        <w:rPr>
          <w:rFonts w:ascii="Verdana" w:hAnsi="Verdana"/>
          <w:sz w:val="16"/>
          <w:szCs w:val="16"/>
        </w:rPr>
        <w:tab/>
        <w:t xml:space="preserve">Overeenkomst: de tussen Opdrachtgever en Data Processor geldende overeenkomst, op basis waarvan </w:t>
      </w:r>
      <w:r w:rsidR="008D39B4">
        <w:rPr>
          <w:rFonts w:ascii="Verdana" w:hAnsi="Verdana"/>
          <w:sz w:val="16"/>
          <w:szCs w:val="16"/>
        </w:rPr>
        <w:tab/>
      </w:r>
      <w:r w:rsidRPr="004E09AF">
        <w:rPr>
          <w:rFonts w:ascii="Verdana" w:hAnsi="Verdana"/>
          <w:sz w:val="16"/>
          <w:szCs w:val="16"/>
        </w:rPr>
        <w:t xml:space="preserve">de ICT-leverancier diensten en/of producten levert aan Opdrachtgever, waarvan de </w:t>
      </w:r>
      <w:r w:rsidR="008D39B4">
        <w:rPr>
          <w:rFonts w:ascii="Verdana" w:hAnsi="Verdana"/>
          <w:sz w:val="16"/>
          <w:szCs w:val="16"/>
        </w:rPr>
        <w:tab/>
      </w:r>
      <w:r w:rsidRPr="004E09AF">
        <w:rPr>
          <w:rFonts w:ascii="Verdana" w:hAnsi="Verdana"/>
          <w:sz w:val="16"/>
          <w:szCs w:val="16"/>
        </w:rPr>
        <w:t xml:space="preserve">verwerkersovereenkomst onderdeel vormt. </w:t>
      </w:r>
    </w:p>
    <w:p w14:paraId="12BD474A" w14:textId="77777777" w:rsidR="0028687B" w:rsidRPr="004E09AF" w:rsidRDefault="0028687B" w:rsidP="0028687B">
      <w:pPr>
        <w:rPr>
          <w:rFonts w:ascii="Verdana" w:hAnsi="Verdana"/>
          <w:sz w:val="16"/>
          <w:szCs w:val="16"/>
        </w:rPr>
      </w:pPr>
      <w:r w:rsidRPr="004E09AF">
        <w:rPr>
          <w:rFonts w:ascii="Verdana" w:hAnsi="Verdana"/>
          <w:sz w:val="16"/>
          <w:szCs w:val="16"/>
        </w:rPr>
        <w:t>1.</w:t>
      </w:r>
      <w:r w:rsidR="008B056E">
        <w:rPr>
          <w:rFonts w:ascii="Verdana" w:hAnsi="Verdana"/>
          <w:sz w:val="16"/>
          <w:szCs w:val="16"/>
        </w:rPr>
        <w:t>7</w:t>
      </w:r>
      <w:r w:rsidRPr="004E09AF">
        <w:rPr>
          <w:rFonts w:ascii="Verdana" w:hAnsi="Verdana"/>
          <w:sz w:val="16"/>
          <w:szCs w:val="16"/>
        </w:rPr>
        <w:tab/>
        <w:t xml:space="preserve">Persoonsgegevens: alle informatie over een geïdentificeerde of identificeerbare natuurlijke persoon, </w:t>
      </w:r>
      <w:r w:rsidR="008D39B4">
        <w:rPr>
          <w:rFonts w:ascii="Verdana" w:hAnsi="Verdana"/>
          <w:sz w:val="16"/>
          <w:szCs w:val="16"/>
        </w:rPr>
        <w:tab/>
      </w:r>
      <w:r w:rsidRPr="004E09AF">
        <w:rPr>
          <w:rFonts w:ascii="Verdana" w:hAnsi="Verdana"/>
          <w:sz w:val="16"/>
          <w:szCs w:val="16"/>
        </w:rPr>
        <w:t xml:space="preserve">zoals omschreven in artikel 4, sub 1 </w:t>
      </w:r>
      <w:proofErr w:type="spellStart"/>
      <w:r w:rsidRPr="004E09AF">
        <w:rPr>
          <w:rFonts w:ascii="Verdana" w:hAnsi="Verdana"/>
          <w:sz w:val="16"/>
          <w:szCs w:val="16"/>
        </w:rPr>
        <w:t>Avg</w:t>
      </w:r>
      <w:proofErr w:type="spellEnd"/>
      <w:r w:rsidRPr="004E09AF">
        <w:rPr>
          <w:rFonts w:ascii="Verdana" w:hAnsi="Verdana"/>
          <w:sz w:val="16"/>
          <w:szCs w:val="16"/>
        </w:rPr>
        <w:t xml:space="preserve">, die Data Processor </w:t>
      </w:r>
      <w:r w:rsidR="00253166" w:rsidRPr="004E09AF">
        <w:rPr>
          <w:rFonts w:ascii="Verdana" w:hAnsi="Verdana"/>
          <w:sz w:val="16"/>
          <w:szCs w:val="16"/>
        </w:rPr>
        <w:tab/>
      </w:r>
      <w:r w:rsidRPr="004E09AF">
        <w:rPr>
          <w:rFonts w:ascii="Verdana" w:hAnsi="Verdana"/>
          <w:sz w:val="16"/>
          <w:szCs w:val="16"/>
        </w:rPr>
        <w:t xml:space="preserve">in het kader van de uitvoering van zijn </w:t>
      </w:r>
      <w:r w:rsidR="008D39B4">
        <w:rPr>
          <w:rFonts w:ascii="Verdana" w:hAnsi="Verdana"/>
          <w:sz w:val="16"/>
          <w:szCs w:val="16"/>
        </w:rPr>
        <w:tab/>
      </w:r>
      <w:r w:rsidRPr="004E09AF">
        <w:rPr>
          <w:rFonts w:ascii="Verdana" w:hAnsi="Verdana"/>
          <w:sz w:val="16"/>
          <w:szCs w:val="16"/>
        </w:rPr>
        <w:t>verplichtingen voortvloeiende uit de Overeenkomst verwerkt.</w:t>
      </w:r>
    </w:p>
    <w:p w14:paraId="026494FD" w14:textId="77777777" w:rsidR="0028687B" w:rsidRPr="004E09AF" w:rsidRDefault="0028687B" w:rsidP="0028687B">
      <w:pPr>
        <w:rPr>
          <w:rFonts w:ascii="Verdana" w:hAnsi="Verdana"/>
          <w:sz w:val="16"/>
          <w:szCs w:val="16"/>
        </w:rPr>
      </w:pPr>
      <w:r w:rsidRPr="004E09AF">
        <w:rPr>
          <w:rFonts w:ascii="Verdana" w:hAnsi="Verdana"/>
          <w:sz w:val="16"/>
          <w:szCs w:val="16"/>
        </w:rPr>
        <w:t>1.</w:t>
      </w:r>
      <w:r w:rsidR="008B056E">
        <w:rPr>
          <w:rFonts w:ascii="Verdana" w:hAnsi="Verdana"/>
          <w:sz w:val="16"/>
          <w:szCs w:val="16"/>
        </w:rPr>
        <w:t>8</w:t>
      </w:r>
      <w:r w:rsidRPr="004E09AF">
        <w:rPr>
          <w:rFonts w:ascii="Verdana" w:hAnsi="Verdana"/>
          <w:sz w:val="16"/>
          <w:szCs w:val="16"/>
        </w:rPr>
        <w:tab/>
        <w:t xml:space="preserve">Verwerkersovereenkomst: deze Standaardclausules voor verwerkingen, </w:t>
      </w:r>
      <w:r w:rsidR="008B056E">
        <w:rPr>
          <w:rFonts w:ascii="Verdana" w:hAnsi="Verdana"/>
          <w:sz w:val="16"/>
          <w:szCs w:val="16"/>
        </w:rPr>
        <w:t xml:space="preserve">tezamen </w:t>
      </w:r>
      <w:r w:rsidRPr="004E09AF">
        <w:rPr>
          <w:rFonts w:ascii="Verdana" w:hAnsi="Verdana"/>
          <w:sz w:val="16"/>
          <w:szCs w:val="16"/>
        </w:rPr>
        <w:t xml:space="preserve">de </w:t>
      </w:r>
      <w:r w:rsidR="008B056E">
        <w:rPr>
          <w:rFonts w:ascii="Verdana" w:hAnsi="Verdana"/>
          <w:sz w:val="16"/>
          <w:szCs w:val="16"/>
        </w:rPr>
        <w:tab/>
      </w:r>
      <w:proofErr w:type="gramStart"/>
      <w:r w:rsidRPr="004E09AF">
        <w:rPr>
          <w:rFonts w:ascii="Verdana" w:hAnsi="Verdana"/>
          <w:sz w:val="16"/>
          <w:szCs w:val="16"/>
        </w:rPr>
        <w:t>verwerkersovereenkomst</w:t>
      </w:r>
      <w:proofErr w:type="gramEnd"/>
      <w:r w:rsidRPr="004E09AF">
        <w:rPr>
          <w:rFonts w:ascii="Verdana" w:hAnsi="Verdana"/>
          <w:sz w:val="16"/>
          <w:szCs w:val="16"/>
        </w:rPr>
        <w:t xml:space="preserve"> vormen als bedoeld in artikel 28, lid 3 </w:t>
      </w:r>
      <w:proofErr w:type="spellStart"/>
      <w:r w:rsidRPr="004E09AF">
        <w:rPr>
          <w:rFonts w:ascii="Verdana" w:hAnsi="Verdana"/>
          <w:sz w:val="16"/>
          <w:szCs w:val="16"/>
        </w:rPr>
        <w:t>Avg</w:t>
      </w:r>
      <w:proofErr w:type="spellEnd"/>
      <w:r w:rsidRPr="004E09AF">
        <w:rPr>
          <w:rFonts w:ascii="Verdana" w:hAnsi="Verdana"/>
          <w:sz w:val="16"/>
          <w:szCs w:val="16"/>
        </w:rPr>
        <w:t>.</w:t>
      </w:r>
    </w:p>
    <w:p w14:paraId="67B45CBD" w14:textId="77777777" w:rsidR="0028687B" w:rsidRPr="004E09AF" w:rsidRDefault="0028687B" w:rsidP="0028687B">
      <w:pPr>
        <w:rPr>
          <w:rFonts w:ascii="Verdana" w:hAnsi="Verdana"/>
          <w:sz w:val="16"/>
          <w:szCs w:val="16"/>
        </w:rPr>
      </w:pPr>
    </w:p>
    <w:p w14:paraId="0D56ACA9" w14:textId="77777777" w:rsidR="0028687B" w:rsidRPr="004E09AF" w:rsidRDefault="0028687B" w:rsidP="0028687B">
      <w:pPr>
        <w:rPr>
          <w:rFonts w:ascii="Verdana" w:hAnsi="Verdana"/>
          <w:b/>
          <w:sz w:val="16"/>
          <w:szCs w:val="16"/>
        </w:rPr>
      </w:pPr>
      <w:r w:rsidRPr="004E09AF">
        <w:rPr>
          <w:rFonts w:ascii="Verdana" w:hAnsi="Verdana"/>
          <w:b/>
          <w:sz w:val="16"/>
          <w:szCs w:val="16"/>
        </w:rPr>
        <w:t xml:space="preserve">ARTIKEL 2. </w:t>
      </w:r>
      <w:r w:rsidRPr="004E09AF">
        <w:rPr>
          <w:rFonts w:ascii="Verdana" w:hAnsi="Verdana"/>
          <w:b/>
          <w:sz w:val="16"/>
          <w:szCs w:val="16"/>
        </w:rPr>
        <w:tab/>
        <w:t>ALGEMEEN</w:t>
      </w:r>
    </w:p>
    <w:p w14:paraId="512A8C63" w14:textId="77777777" w:rsidR="00834433" w:rsidRDefault="0028687B" w:rsidP="00834433">
      <w:pPr>
        <w:rPr>
          <w:rFonts w:ascii="Verdana" w:hAnsi="Verdana"/>
          <w:sz w:val="16"/>
          <w:szCs w:val="16"/>
        </w:rPr>
      </w:pPr>
      <w:r w:rsidRPr="004E09AF">
        <w:rPr>
          <w:rFonts w:ascii="Verdana" w:hAnsi="Verdana"/>
          <w:sz w:val="16"/>
          <w:szCs w:val="16"/>
        </w:rPr>
        <w:t>2.1</w:t>
      </w:r>
      <w:r w:rsidRPr="004E09AF">
        <w:rPr>
          <w:rFonts w:ascii="Verdana" w:hAnsi="Verdana"/>
          <w:sz w:val="16"/>
          <w:szCs w:val="16"/>
        </w:rPr>
        <w:tab/>
        <w:t xml:space="preserve">Deze Standaardclausules voor verwerkingen zijn van toepassing op alle verwerkingen van </w:t>
      </w:r>
      <w:r w:rsidR="008D39B4">
        <w:rPr>
          <w:rFonts w:ascii="Verdana" w:hAnsi="Verdana"/>
          <w:sz w:val="16"/>
          <w:szCs w:val="16"/>
        </w:rPr>
        <w:tab/>
      </w:r>
      <w:r w:rsidRPr="004E09AF">
        <w:rPr>
          <w:rFonts w:ascii="Verdana" w:hAnsi="Verdana"/>
          <w:sz w:val="16"/>
          <w:szCs w:val="16"/>
        </w:rPr>
        <w:t xml:space="preserve">Persoonsgegevens die Data Processor doet in het kader van de levering van zijn producten en diensten </w:t>
      </w:r>
      <w:r w:rsidR="008D39B4">
        <w:rPr>
          <w:rFonts w:ascii="Verdana" w:hAnsi="Verdana"/>
          <w:sz w:val="16"/>
          <w:szCs w:val="16"/>
        </w:rPr>
        <w:tab/>
      </w:r>
      <w:r w:rsidRPr="004E09AF">
        <w:rPr>
          <w:rFonts w:ascii="Verdana" w:hAnsi="Verdana"/>
          <w:sz w:val="16"/>
          <w:szCs w:val="16"/>
        </w:rPr>
        <w:t xml:space="preserve">en op alle Overeenkomsten en aanbiedingen. De toepasselijkheid van verwerkersovereenkomsten van </w:t>
      </w:r>
      <w:r w:rsidR="00253166" w:rsidRPr="00834433">
        <w:rPr>
          <w:rFonts w:ascii="Verdana" w:hAnsi="Verdana"/>
          <w:sz w:val="16"/>
          <w:szCs w:val="16"/>
        </w:rPr>
        <w:tab/>
      </w:r>
      <w:r w:rsidRPr="00834433">
        <w:rPr>
          <w:rFonts w:ascii="Verdana" w:hAnsi="Verdana"/>
          <w:sz w:val="16"/>
          <w:szCs w:val="16"/>
        </w:rPr>
        <w:t>Opdrachtgever wordt uitdrukkelijk van de hand gewezen.</w:t>
      </w:r>
      <w:r w:rsidR="00834433">
        <w:rPr>
          <w:rFonts w:ascii="Verdana" w:hAnsi="Verdana"/>
          <w:sz w:val="16"/>
          <w:szCs w:val="16"/>
        </w:rPr>
        <w:t xml:space="preserve"> </w:t>
      </w:r>
    </w:p>
    <w:p w14:paraId="68588642" w14:textId="77777777" w:rsidR="00834433" w:rsidRPr="00834433" w:rsidRDefault="00834433" w:rsidP="00834433">
      <w:pPr>
        <w:rPr>
          <w:rFonts w:ascii="Verdana" w:hAnsi="Verdana"/>
          <w:sz w:val="16"/>
          <w:szCs w:val="16"/>
        </w:rPr>
      </w:pPr>
      <w:r>
        <w:rPr>
          <w:rFonts w:ascii="Verdana" w:hAnsi="Verdana"/>
          <w:sz w:val="16"/>
          <w:szCs w:val="16"/>
        </w:rPr>
        <w:t>2.2</w:t>
      </w:r>
      <w:r>
        <w:rPr>
          <w:rFonts w:ascii="Verdana" w:hAnsi="Verdana"/>
          <w:sz w:val="16"/>
          <w:szCs w:val="16"/>
        </w:rPr>
        <w:tab/>
        <w:t>Bijlage 1, Persoonsgegevens en met name bijlage 2, de beveiligingsmaatregelen</w:t>
      </w:r>
      <w:r w:rsidRPr="00834433">
        <w:rPr>
          <w:rFonts w:ascii="Verdana" w:hAnsi="Verdana" w:cs="Arial"/>
          <w:sz w:val="16"/>
          <w:szCs w:val="16"/>
        </w:rPr>
        <w:t xml:space="preserve">, </w:t>
      </w:r>
      <w:r>
        <w:rPr>
          <w:rFonts w:ascii="Verdana" w:hAnsi="Verdana" w:cs="Arial"/>
          <w:sz w:val="16"/>
          <w:szCs w:val="16"/>
        </w:rPr>
        <w:t>kunnen</w:t>
      </w:r>
      <w:r w:rsidRPr="00834433">
        <w:rPr>
          <w:rFonts w:ascii="Verdana" w:hAnsi="Verdana" w:cs="Arial"/>
          <w:sz w:val="16"/>
          <w:szCs w:val="16"/>
        </w:rPr>
        <w:t xml:space="preserve"> van tijd tot </w:t>
      </w:r>
      <w:r>
        <w:rPr>
          <w:rFonts w:ascii="Verdana" w:hAnsi="Verdana" w:cs="Arial"/>
          <w:sz w:val="16"/>
          <w:szCs w:val="16"/>
        </w:rPr>
        <w:tab/>
      </w:r>
      <w:r w:rsidRPr="00834433">
        <w:rPr>
          <w:rFonts w:ascii="Verdana" w:hAnsi="Verdana" w:cs="Arial"/>
          <w:sz w:val="16"/>
          <w:szCs w:val="16"/>
        </w:rPr>
        <w:t>tijd door Data Processor worden aangepast aan veranderende omstandigheden. Data</w:t>
      </w:r>
      <w:r>
        <w:rPr>
          <w:rFonts w:ascii="Verdana" w:hAnsi="Verdana" w:cs="Arial"/>
          <w:sz w:val="16"/>
          <w:szCs w:val="16"/>
        </w:rPr>
        <w:t xml:space="preserve"> </w:t>
      </w:r>
      <w:r w:rsidRPr="00834433">
        <w:rPr>
          <w:rFonts w:ascii="Verdana" w:hAnsi="Verdana" w:cs="Arial"/>
          <w:sz w:val="16"/>
          <w:szCs w:val="16"/>
        </w:rPr>
        <w:t xml:space="preserve">Processor zal </w:t>
      </w:r>
      <w:r>
        <w:rPr>
          <w:rFonts w:ascii="Verdana" w:hAnsi="Verdana" w:cs="Arial"/>
          <w:sz w:val="16"/>
          <w:szCs w:val="16"/>
        </w:rPr>
        <w:tab/>
      </w:r>
      <w:r w:rsidRPr="00834433">
        <w:rPr>
          <w:rFonts w:ascii="Verdana" w:hAnsi="Verdana" w:cs="Arial"/>
          <w:sz w:val="16"/>
          <w:szCs w:val="16"/>
        </w:rPr>
        <w:t xml:space="preserve">Opdrachtgever van significante aanpassingen op de </w:t>
      </w:r>
      <w:r>
        <w:rPr>
          <w:rFonts w:ascii="Verdana" w:hAnsi="Verdana" w:cs="Arial"/>
          <w:sz w:val="16"/>
          <w:szCs w:val="16"/>
        </w:rPr>
        <w:tab/>
      </w:r>
      <w:r w:rsidRPr="00834433">
        <w:rPr>
          <w:rFonts w:ascii="Verdana" w:hAnsi="Verdana" w:cs="Arial"/>
          <w:sz w:val="16"/>
          <w:szCs w:val="16"/>
        </w:rPr>
        <w:t>hoogte stellen. Indien</w:t>
      </w:r>
      <w:r>
        <w:rPr>
          <w:rFonts w:ascii="Verdana" w:hAnsi="Verdana" w:cs="Arial"/>
          <w:sz w:val="16"/>
          <w:szCs w:val="16"/>
        </w:rPr>
        <w:t xml:space="preserve"> </w:t>
      </w:r>
      <w:r w:rsidRPr="00834433">
        <w:rPr>
          <w:rFonts w:ascii="Verdana" w:hAnsi="Verdana" w:cs="Arial"/>
          <w:sz w:val="16"/>
          <w:szCs w:val="16"/>
        </w:rPr>
        <w:t xml:space="preserve">Opdrachtgever in </w:t>
      </w:r>
      <w:r>
        <w:rPr>
          <w:rFonts w:ascii="Verdana" w:hAnsi="Verdana" w:cs="Arial"/>
          <w:sz w:val="16"/>
          <w:szCs w:val="16"/>
        </w:rPr>
        <w:tab/>
      </w:r>
      <w:r w:rsidRPr="00834433">
        <w:rPr>
          <w:rFonts w:ascii="Verdana" w:hAnsi="Verdana" w:cs="Arial"/>
          <w:sz w:val="16"/>
          <w:szCs w:val="16"/>
        </w:rPr>
        <w:t xml:space="preserve">redelijkheid niet akkoord kan gaan met de aanpassingen, is Opdrachtgever gerechtigd binnen 30 </w:t>
      </w:r>
      <w:r>
        <w:rPr>
          <w:rFonts w:ascii="Verdana" w:hAnsi="Verdana" w:cs="Arial"/>
          <w:sz w:val="16"/>
          <w:szCs w:val="16"/>
        </w:rPr>
        <w:lastRenderedPageBreak/>
        <w:tab/>
      </w:r>
      <w:r w:rsidRPr="00834433">
        <w:rPr>
          <w:rFonts w:ascii="Verdana" w:hAnsi="Verdana" w:cs="Arial"/>
          <w:sz w:val="16"/>
          <w:szCs w:val="16"/>
        </w:rPr>
        <w:t xml:space="preserve">dagen na kennisgeving van de aanpassingen de </w:t>
      </w:r>
      <w:r>
        <w:rPr>
          <w:rFonts w:ascii="Verdana" w:hAnsi="Verdana" w:cs="Arial"/>
          <w:sz w:val="16"/>
          <w:szCs w:val="16"/>
        </w:rPr>
        <w:t>v</w:t>
      </w:r>
      <w:r w:rsidRPr="00834433">
        <w:rPr>
          <w:rFonts w:ascii="Verdana" w:hAnsi="Verdana" w:cs="Arial"/>
          <w:sz w:val="16"/>
          <w:szCs w:val="16"/>
        </w:rPr>
        <w:t xml:space="preserve">erwerkersovereenkomst schriftelijk gemotiveerd </w:t>
      </w:r>
      <w:r>
        <w:rPr>
          <w:rFonts w:ascii="Verdana" w:hAnsi="Verdana" w:cs="Arial"/>
          <w:sz w:val="16"/>
          <w:szCs w:val="16"/>
        </w:rPr>
        <w:tab/>
      </w:r>
      <w:r w:rsidRPr="00834433">
        <w:rPr>
          <w:rFonts w:ascii="Verdana" w:hAnsi="Verdana" w:cs="Arial"/>
          <w:sz w:val="16"/>
          <w:szCs w:val="16"/>
        </w:rPr>
        <w:t xml:space="preserve">op te zeggen. </w:t>
      </w:r>
    </w:p>
    <w:p w14:paraId="27237914" w14:textId="77777777" w:rsidR="0028687B" w:rsidRPr="00834433" w:rsidRDefault="0028687B" w:rsidP="0028687B">
      <w:pPr>
        <w:rPr>
          <w:rFonts w:ascii="Verdana" w:hAnsi="Verdana"/>
          <w:sz w:val="16"/>
          <w:szCs w:val="16"/>
        </w:rPr>
      </w:pPr>
      <w:r w:rsidRPr="00834433">
        <w:rPr>
          <w:rFonts w:ascii="Verdana" w:hAnsi="Verdana"/>
          <w:sz w:val="16"/>
          <w:szCs w:val="16"/>
        </w:rPr>
        <w:t>2.</w:t>
      </w:r>
      <w:r w:rsidR="00834433">
        <w:rPr>
          <w:rFonts w:ascii="Verdana" w:hAnsi="Verdana"/>
          <w:sz w:val="16"/>
          <w:szCs w:val="16"/>
        </w:rPr>
        <w:t>3</w:t>
      </w:r>
      <w:r w:rsidRPr="00834433">
        <w:rPr>
          <w:rFonts w:ascii="Verdana" w:hAnsi="Verdana"/>
          <w:sz w:val="16"/>
          <w:szCs w:val="16"/>
        </w:rPr>
        <w:tab/>
        <w:t xml:space="preserve">Data Processor verwerkt de Persoonsgegevens namens en in opdracht van Opdrachtgever </w:t>
      </w:r>
      <w:r w:rsidR="008D39B4" w:rsidRPr="00834433">
        <w:rPr>
          <w:rFonts w:ascii="Verdana" w:hAnsi="Verdana"/>
          <w:sz w:val="16"/>
          <w:szCs w:val="16"/>
        </w:rPr>
        <w:tab/>
      </w:r>
      <w:r w:rsidRPr="00834433">
        <w:rPr>
          <w:rFonts w:ascii="Verdana" w:hAnsi="Verdana"/>
          <w:sz w:val="16"/>
          <w:szCs w:val="16"/>
        </w:rPr>
        <w:t>overeenkomstig de met Data Processor overeengekomen schriftelijke instructies van Opdrachtgever.</w:t>
      </w:r>
    </w:p>
    <w:p w14:paraId="16E8CBB6" w14:textId="77777777" w:rsidR="0028687B" w:rsidRPr="004E09AF" w:rsidRDefault="0028687B" w:rsidP="0028687B">
      <w:pPr>
        <w:rPr>
          <w:rFonts w:ascii="Verdana" w:hAnsi="Verdana"/>
          <w:sz w:val="16"/>
          <w:szCs w:val="16"/>
        </w:rPr>
      </w:pPr>
      <w:r w:rsidRPr="00834433">
        <w:rPr>
          <w:rFonts w:ascii="Verdana" w:hAnsi="Verdana"/>
          <w:sz w:val="16"/>
          <w:szCs w:val="16"/>
        </w:rPr>
        <w:t>2.</w:t>
      </w:r>
      <w:r w:rsidR="00834433">
        <w:rPr>
          <w:rFonts w:ascii="Verdana" w:hAnsi="Verdana"/>
          <w:sz w:val="16"/>
          <w:szCs w:val="16"/>
        </w:rPr>
        <w:t>4</w:t>
      </w:r>
      <w:r w:rsidRPr="00834433">
        <w:rPr>
          <w:rFonts w:ascii="Verdana" w:hAnsi="Verdana"/>
          <w:sz w:val="16"/>
          <w:szCs w:val="16"/>
        </w:rPr>
        <w:tab/>
        <w:t xml:space="preserve">Opdrachtgever, dan wel diens klant, is de verwerkingsverantwoordelijke in de zin van de </w:t>
      </w:r>
      <w:proofErr w:type="spellStart"/>
      <w:r w:rsidRPr="00834433">
        <w:rPr>
          <w:rFonts w:ascii="Verdana" w:hAnsi="Verdana"/>
          <w:sz w:val="16"/>
          <w:szCs w:val="16"/>
        </w:rPr>
        <w:t>Avg</w:t>
      </w:r>
      <w:proofErr w:type="spellEnd"/>
      <w:r w:rsidRPr="00834433">
        <w:rPr>
          <w:rFonts w:ascii="Verdana" w:hAnsi="Verdana"/>
          <w:sz w:val="16"/>
          <w:szCs w:val="16"/>
        </w:rPr>
        <w:t xml:space="preserve">, heeft de </w:t>
      </w:r>
      <w:r w:rsidR="008D39B4" w:rsidRPr="00834433">
        <w:rPr>
          <w:rFonts w:ascii="Verdana" w:hAnsi="Verdana"/>
          <w:sz w:val="16"/>
          <w:szCs w:val="16"/>
        </w:rPr>
        <w:tab/>
      </w:r>
      <w:r w:rsidRPr="00834433">
        <w:rPr>
          <w:rFonts w:ascii="Verdana" w:hAnsi="Verdana"/>
          <w:sz w:val="16"/>
          <w:szCs w:val="16"/>
        </w:rPr>
        <w:t>zeggenschap over de verwerking van de Persoonsgegevens en heeft het doel van en de middelen</w:t>
      </w:r>
      <w:r w:rsidRPr="004E09AF">
        <w:rPr>
          <w:rFonts w:ascii="Verdana" w:hAnsi="Verdana"/>
          <w:sz w:val="16"/>
          <w:szCs w:val="16"/>
        </w:rPr>
        <w:t xml:space="preserve"> </w:t>
      </w:r>
      <w:r w:rsidR="008D39B4">
        <w:rPr>
          <w:rFonts w:ascii="Verdana" w:hAnsi="Verdana"/>
          <w:sz w:val="16"/>
          <w:szCs w:val="16"/>
        </w:rPr>
        <w:tab/>
      </w:r>
      <w:r w:rsidRPr="004E09AF">
        <w:rPr>
          <w:rFonts w:ascii="Verdana" w:hAnsi="Verdana"/>
          <w:sz w:val="16"/>
          <w:szCs w:val="16"/>
        </w:rPr>
        <w:t>voor de verwerking van de Persoonsgegevens vastgesteld.</w:t>
      </w:r>
    </w:p>
    <w:p w14:paraId="7BDBB79E" w14:textId="77777777" w:rsidR="0028687B" w:rsidRPr="004E09AF" w:rsidRDefault="0028687B" w:rsidP="0028687B">
      <w:pPr>
        <w:rPr>
          <w:rFonts w:ascii="Verdana" w:hAnsi="Verdana"/>
          <w:sz w:val="16"/>
          <w:szCs w:val="16"/>
        </w:rPr>
      </w:pPr>
      <w:r w:rsidRPr="004E09AF">
        <w:rPr>
          <w:rFonts w:ascii="Verdana" w:hAnsi="Verdana"/>
          <w:sz w:val="16"/>
          <w:szCs w:val="16"/>
        </w:rPr>
        <w:t>2.</w:t>
      </w:r>
      <w:r w:rsidR="00834433">
        <w:rPr>
          <w:rFonts w:ascii="Verdana" w:hAnsi="Verdana"/>
          <w:sz w:val="16"/>
          <w:szCs w:val="16"/>
        </w:rPr>
        <w:t>5</w:t>
      </w:r>
      <w:r w:rsidRPr="004E09AF">
        <w:rPr>
          <w:rFonts w:ascii="Verdana" w:hAnsi="Verdana"/>
          <w:sz w:val="16"/>
          <w:szCs w:val="16"/>
        </w:rPr>
        <w:tab/>
        <w:t xml:space="preserve">Data Processor is verwerker in de zin van de </w:t>
      </w:r>
      <w:proofErr w:type="spellStart"/>
      <w:r w:rsidRPr="004E09AF">
        <w:rPr>
          <w:rFonts w:ascii="Verdana" w:hAnsi="Verdana"/>
          <w:sz w:val="16"/>
          <w:szCs w:val="16"/>
        </w:rPr>
        <w:t>Avg</w:t>
      </w:r>
      <w:proofErr w:type="spellEnd"/>
      <w:r w:rsidRPr="004E09AF">
        <w:rPr>
          <w:rFonts w:ascii="Verdana" w:hAnsi="Verdana"/>
          <w:sz w:val="16"/>
          <w:szCs w:val="16"/>
        </w:rPr>
        <w:t xml:space="preserve"> en heeft daarom geen zeggenschap over het doel van </w:t>
      </w:r>
      <w:r w:rsidR="008D39B4">
        <w:rPr>
          <w:rFonts w:ascii="Verdana" w:hAnsi="Verdana"/>
          <w:sz w:val="16"/>
          <w:szCs w:val="16"/>
        </w:rPr>
        <w:tab/>
      </w:r>
      <w:r w:rsidRPr="004E09AF">
        <w:rPr>
          <w:rFonts w:ascii="Verdana" w:hAnsi="Verdana"/>
          <w:sz w:val="16"/>
          <w:szCs w:val="16"/>
        </w:rPr>
        <w:t xml:space="preserve">en de middelen voor de verwerking van de </w:t>
      </w:r>
      <w:r w:rsidR="00253166" w:rsidRPr="004E09AF">
        <w:rPr>
          <w:rFonts w:ascii="Verdana" w:hAnsi="Verdana"/>
          <w:sz w:val="16"/>
          <w:szCs w:val="16"/>
        </w:rPr>
        <w:tab/>
      </w:r>
      <w:r w:rsidRPr="004E09AF">
        <w:rPr>
          <w:rFonts w:ascii="Verdana" w:hAnsi="Verdana"/>
          <w:sz w:val="16"/>
          <w:szCs w:val="16"/>
        </w:rPr>
        <w:t xml:space="preserve">Persoonsgegevens en neemt </w:t>
      </w:r>
      <w:proofErr w:type="gramStart"/>
      <w:r w:rsidRPr="004E09AF">
        <w:rPr>
          <w:rFonts w:ascii="Verdana" w:hAnsi="Verdana"/>
          <w:sz w:val="16"/>
          <w:szCs w:val="16"/>
        </w:rPr>
        <w:t>derhalve</w:t>
      </w:r>
      <w:proofErr w:type="gramEnd"/>
      <w:r w:rsidRPr="004E09AF">
        <w:rPr>
          <w:rFonts w:ascii="Verdana" w:hAnsi="Verdana"/>
          <w:sz w:val="16"/>
          <w:szCs w:val="16"/>
        </w:rPr>
        <w:t xml:space="preserve"> geen beslissingen </w:t>
      </w:r>
      <w:r w:rsidR="008D39B4">
        <w:rPr>
          <w:rFonts w:ascii="Verdana" w:hAnsi="Verdana"/>
          <w:sz w:val="16"/>
          <w:szCs w:val="16"/>
        </w:rPr>
        <w:tab/>
      </w:r>
      <w:r w:rsidRPr="004E09AF">
        <w:rPr>
          <w:rFonts w:ascii="Verdana" w:hAnsi="Verdana"/>
          <w:sz w:val="16"/>
          <w:szCs w:val="16"/>
        </w:rPr>
        <w:t xml:space="preserve">over onder meer het gebruik van de Persoonsgegevens. </w:t>
      </w:r>
    </w:p>
    <w:p w14:paraId="37201293" w14:textId="77777777" w:rsidR="0028687B" w:rsidRPr="004E09AF" w:rsidRDefault="0028687B" w:rsidP="0028687B">
      <w:pPr>
        <w:rPr>
          <w:rFonts w:ascii="Verdana" w:hAnsi="Verdana"/>
          <w:sz w:val="16"/>
          <w:szCs w:val="16"/>
        </w:rPr>
      </w:pPr>
      <w:r w:rsidRPr="004E09AF">
        <w:rPr>
          <w:rFonts w:ascii="Verdana" w:hAnsi="Verdana"/>
          <w:sz w:val="16"/>
          <w:szCs w:val="16"/>
        </w:rPr>
        <w:t>2.</w:t>
      </w:r>
      <w:r w:rsidR="00834433">
        <w:rPr>
          <w:rFonts w:ascii="Verdana" w:hAnsi="Verdana"/>
          <w:sz w:val="16"/>
          <w:szCs w:val="16"/>
        </w:rPr>
        <w:t>6</w:t>
      </w:r>
      <w:r w:rsidRPr="004E09AF">
        <w:rPr>
          <w:rFonts w:ascii="Verdana" w:hAnsi="Verdana"/>
          <w:sz w:val="16"/>
          <w:szCs w:val="16"/>
        </w:rPr>
        <w:tab/>
        <w:t xml:space="preserve">Data Processor geeft uitvoering aan de </w:t>
      </w:r>
      <w:proofErr w:type="spellStart"/>
      <w:r w:rsidRPr="004E09AF">
        <w:rPr>
          <w:rFonts w:ascii="Verdana" w:hAnsi="Verdana"/>
          <w:sz w:val="16"/>
          <w:szCs w:val="16"/>
        </w:rPr>
        <w:t>Avg</w:t>
      </w:r>
      <w:proofErr w:type="spellEnd"/>
      <w:r w:rsidRPr="004E09AF">
        <w:rPr>
          <w:rFonts w:ascii="Verdana" w:hAnsi="Verdana"/>
          <w:sz w:val="16"/>
          <w:szCs w:val="16"/>
        </w:rPr>
        <w:t xml:space="preserve"> zoals neergelegd in deze Standaardclausules voor </w:t>
      </w:r>
      <w:r w:rsidR="008D39B4">
        <w:rPr>
          <w:rFonts w:ascii="Verdana" w:hAnsi="Verdana"/>
          <w:sz w:val="16"/>
          <w:szCs w:val="16"/>
        </w:rPr>
        <w:tab/>
      </w:r>
      <w:r w:rsidRPr="004E09AF">
        <w:rPr>
          <w:rFonts w:ascii="Verdana" w:hAnsi="Verdana"/>
          <w:sz w:val="16"/>
          <w:szCs w:val="16"/>
        </w:rPr>
        <w:t>verwerkingen en de Overeenkomst</w:t>
      </w:r>
      <w:r w:rsidR="008D39B4">
        <w:rPr>
          <w:rFonts w:ascii="Verdana" w:hAnsi="Verdana"/>
          <w:sz w:val="16"/>
          <w:szCs w:val="16"/>
        </w:rPr>
        <w:t xml:space="preserve"> en handelt </w:t>
      </w:r>
      <w:proofErr w:type="gramStart"/>
      <w:r w:rsidR="008D39B4">
        <w:rPr>
          <w:rFonts w:ascii="Verdana" w:hAnsi="Verdana"/>
          <w:sz w:val="16"/>
          <w:szCs w:val="16"/>
        </w:rPr>
        <w:t>conform</w:t>
      </w:r>
      <w:proofErr w:type="gramEnd"/>
      <w:r w:rsidR="008D39B4">
        <w:rPr>
          <w:rFonts w:ascii="Verdana" w:hAnsi="Verdana"/>
          <w:sz w:val="16"/>
          <w:szCs w:val="16"/>
        </w:rPr>
        <w:t xml:space="preserve"> de </w:t>
      </w:r>
      <w:proofErr w:type="spellStart"/>
      <w:r w:rsidR="008D39B4">
        <w:rPr>
          <w:rFonts w:ascii="Verdana" w:hAnsi="Verdana"/>
          <w:sz w:val="16"/>
          <w:szCs w:val="16"/>
        </w:rPr>
        <w:t>Avg</w:t>
      </w:r>
      <w:proofErr w:type="spellEnd"/>
      <w:r w:rsidR="00FA24F2">
        <w:rPr>
          <w:rFonts w:ascii="Verdana" w:hAnsi="Verdana"/>
          <w:sz w:val="16"/>
          <w:szCs w:val="16"/>
        </w:rPr>
        <w:t xml:space="preserve">. </w:t>
      </w:r>
      <w:r w:rsidRPr="004E09AF">
        <w:rPr>
          <w:rFonts w:ascii="Verdana" w:hAnsi="Verdana"/>
          <w:sz w:val="16"/>
          <w:szCs w:val="16"/>
        </w:rPr>
        <w:t xml:space="preserve">Het is aan Opdrachtgever om op basis </w:t>
      </w:r>
      <w:r w:rsidR="008D39B4">
        <w:rPr>
          <w:rFonts w:ascii="Verdana" w:hAnsi="Verdana"/>
          <w:sz w:val="16"/>
          <w:szCs w:val="16"/>
        </w:rPr>
        <w:tab/>
      </w:r>
      <w:r w:rsidRPr="004E09AF">
        <w:rPr>
          <w:rFonts w:ascii="Verdana" w:hAnsi="Verdana"/>
          <w:sz w:val="16"/>
          <w:szCs w:val="16"/>
        </w:rPr>
        <w:t xml:space="preserve">van deze informatie te beoordelen of Data Processor afdoende garanties biedt met betrekking tot het </w:t>
      </w:r>
      <w:r w:rsidR="008D39B4">
        <w:rPr>
          <w:rFonts w:ascii="Verdana" w:hAnsi="Verdana"/>
          <w:sz w:val="16"/>
          <w:szCs w:val="16"/>
        </w:rPr>
        <w:tab/>
      </w:r>
      <w:r w:rsidRPr="004E09AF">
        <w:rPr>
          <w:rFonts w:ascii="Verdana" w:hAnsi="Verdana"/>
          <w:sz w:val="16"/>
          <w:szCs w:val="16"/>
        </w:rPr>
        <w:t xml:space="preserve">toepassen van passende technische en organisatorische maatregelen opdat de verwerking aan de </w:t>
      </w:r>
      <w:r w:rsidR="008D39B4">
        <w:rPr>
          <w:rFonts w:ascii="Verdana" w:hAnsi="Verdana"/>
          <w:sz w:val="16"/>
          <w:szCs w:val="16"/>
        </w:rPr>
        <w:tab/>
      </w:r>
      <w:r w:rsidRPr="004E09AF">
        <w:rPr>
          <w:rFonts w:ascii="Verdana" w:hAnsi="Verdana"/>
          <w:sz w:val="16"/>
          <w:szCs w:val="16"/>
        </w:rPr>
        <w:t xml:space="preserve">vereisten van de </w:t>
      </w:r>
      <w:proofErr w:type="spellStart"/>
      <w:r w:rsidRPr="004E09AF">
        <w:rPr>
          <w:rFonts w:ascii="Verdana" w:hAnsi="Verdana"/>
          <w:sz w:val="16"/>
          <w:szCs w:val="16"/>
        </w:rPr>
        <w:t>Avg</w:t>
      </w:r>
      <w:proofErr w:type="spellEnd"/>
      <w:r w:rsidRPr="004E09AF">
        <w:rPr>
          <w:rFonts w:ascii="Verdana" w:hAnsi="Verdana"/>
          <w:sz w:val="16"/>
          <w:szCs w:val="16"/>
        </w:rPr>
        <w:t xml:space="preserve"> voldoet en de bescherming van de rechten van Data subjects voldoende zijn </w:t>
      </w:r>
      <w:r w:rsidR="008D39B4">
        <w:rPr>
          <w:rFonts w:ascii="Verdana" w:hAnsi="Verdana"/>
          <w:sz w:val="16"/>
          <w:szCs w:val="16"/>
        </w:rPr>
        <w:tab/>
      </w:r>
      <w:r w:rsidRPr="004E09AF">
        <w:rPr>
          <w:rFonts w:ascii="Verdana" w:hAnsi="Verdana"/>
          <w:sz w:val="16"/>
          <w:szCs w:val="16"/>
        </w:rPr>
        <w:t>gewaarborgd.</w:t>
      </w:r>
      <w:r w:rsidR="00253166" w:rsidRPr="004E09AF">
        <w:rPr>
          <w:rFonts w:ascii="Verdana" w:hAnsi="Verdana"/>
          <w:sz w:val="16"/>
          <w:szCs w:val="16"/>
        </w:rPr>
        <w:t xml:space="preserve"> </w:t>
      </w:r>
    </w:p>
    <w:p w14:paraId="647553B6" w14:textId="77777777" w:rsidR="0028687B" w:rsidRPr="004E09AF" w:rsidRDefault="0028687B" w:rsidP="0028687B">
      <w:pPr>
        <w:rPr>
          <w:rFonts w:ascii="Verdana" w:hAnsi="Verdana"/>
          <w:sz w:val="16"/>
          <w:szCs w:val="16"/>
        </w:rPr>
      </w:pPr>
      <w:r w:rsidRPr="004E09AF">
        <w:rPr>
          <w:rFonts w:ascii="Verdana" w:hAnsi="Verdana"/>
          <w:sz w:val="16"/>
          <w:szCs w:val="16"/>
        </w:rPr>
        <w:t>2.</w:t>
      </w:r>
      <w:r w:rsidR="00834433">
        <w:rPr>
          <w:rFonts w:ascii="Verdana" w:hAnsi="Verdana"/>
          <w:sz w:val="16"/>
          <w:szCs w:val="16"/>
        </w:rPr>
        <w:t>7</w:t>
      </w:r>
      <w:r w:rsidRPr="004E09AF">
        <w:rPr>
          <w:rFonts w:ascii="Verdana" w:hAnsi="Verdana"/>
          <w:sz w:val="16"/>
          <w:szCs w:val="16"/>
        </w:rPr>
        <w:tab/>
        <w:t xml:space="preserve">Opdrachtgever staat er tegenover Data Processor voor in dat hij </w:t>
      </w:r>
      <w:proofErr w:type="gramStart"/>
      <w:r w:rsidRPr="004E09AF">
        <w:rPr>
          <w:rFonts w:ascii="Verdana" w:hAnsi="Verdana"/>
          <w:sz w:val="16"/>
          <w:szCs w:val="16"/>
        </w:rPr>
        <w:t>conform</w:t>
      </w:r>
      <w:proofErr w:type="gramEnd"/>
      <w:r w:rsidRPr="004E09AF">
        <w:rPr>
          <w:rFonts w:ascii="Verdana" w:hAnsi="Verdana"/>
          <w:sz w:val="16"/>
          <w:szCs w:val="16"/>
        </w:rPr>
        <w:t xml:space="preserve"> de </w:t>
      </w:r>
      <w:proofErr w:type="spellStart"/>
      <w:r w:rsidRPr="004E09AF">
        <w:rPr>
          <w:rFonts w:ascii="Verdana" w:hAnsi="Verdana"/>
          <w:sz w:val="16"/>
          <w:szCs w:val="16"/>
        </w:rPr>
        <w:t>Avg</w:t>
      </w:r>
      <w:proofErr w:type="spellEnd"/>
      <w:r w:rsidRPr="004E09AF">
        <w:rPr>
          <w:rFonts w:ascii="Verdana" w:hAnsi="Verdana"/>
          <w:sz w:val="16"/>
          <w:szCs w:val="16"/>
        </w:rPr>
        <w:t xml:space="preserve"> handelt, dat hij zijn </w:t>
      </w:r>
      <w:r w:rsidR="008D39B4">
        <w:rPr>
          <w:rFonts w:ascii="Verdana" w:hAnsi="Verdana"/>
          <w:sz w:val="16"/>
          <w:szCs w:val="16"/>
        </w:rPr>
        <w:tab/>
      </w:r>
      <w:r w:rsidRPr="004E09AF">
        <w:rPr>
          <w:rFonts w:ascii="Verdana" w:hAnsi="Verdana"/>
          <w:sz w:val="16"/>
          <w:szCs w:val="16"/>
        </w:rPr>
        <w:t xml:space="preserve">systemen en infrastructuur te allen tijde adequaat beveiligt en dat de inhoud, het gebruik en/of de </w:t>
      </w:r>
      <w:r w:rsidR="008D39B4">
        <w:rPr>
          <w:rFonts w:ascii="Verdana" w:hAnsi="Verdana"/>
          <w:sz w:val="16"/>
          <w:szCs w:val="16"/>
        </w:rPr>
        <w:tab/>
      </w:r>
      <w:r w:rsidRPr="004E09AF">
        <w:rPr>
          <w:rFonts w:ascii="Verdana" w:hAnsi="Verdana"/>
          <w:sz w:val="16"/>
          <w:szCs w:val="16"/>
        </w:rPr>
        <w:t xml:space="preserve">verwerking van de Persoonsgegevens niet onrechtmatig zijn en geen inbreuk maken op enig recht van </w:t>
      </w:r>
      <w:r w:rsidR="008D39B4">
        <w:rPr>
          <w:rFonts w:ascii="Verdana" w:hAnsi="Verdana"/>
          <w:sz w:val="16"/>
          <w:szCs w:val="16"/>
        </w:rPr>
        <w:tab/>
      </w:r>
      <w:r w:rsidRPr="004E09AF">
        <w:rPr>
          <w:rFonts w:ascii="Verdana" w:hAnsi="Verdana"/>
          <w:sz w:val="16"/>
          <w:szCs w:val="16"/>
        </w:rPr>
        <w:t xml:space="preserve">een derde. </w:t>
      </w:r>
    </w:p>
    <w:p w14:paraId="041963CF" w14:textId="77777777" w:rsidR="0028687B" w:rsidRPr="004E09AF" w:rsidRDefault="0028687B" w:rsidP="0028687B">
      <w:pPr>
        <w:rPr>
          <w:rFonts w:ascii="Verdana" w:hAnsi="Verdana"/>
          <w:sz w:val="16"/>
          <w:szCs w:val="16"/>
        </w:rPr>
      </w:pPr>
      <w:r w:rsidRPr="004E09AF">
        <w:rPr>
          <w:rFonts w:ascii="Verdana" w:hAnsi="Verdana"/>
          <w:sz w:val="16"/>
          <w:szCs w:val="16"/>
        </w:rPr>
        <w:t>2.</w:t>
      </w:r>
      <w:r w:rsidR="00834433">
        <w:rPr>
          <w:rFonts w:ascii="Verdana" w:hAnsi="Verdana"/>
          <w:sz w:val="16"/>
          <w:szCs w:val="16"/>
        </w:rPr>
        <w:t>8</w:t>
      </w:r>
      <w:r w:rsidRPr="004E09AF">
        <w:rPr>
          <w:rFonts w:ascii="Verdana" w:hAnsi="Verdana"/>
          <w:sz w:val="16"/>
          <w:szCs w:val="16"/>
        </w:rPr>
        <w:tab/>
        <w:t xml:space="preserve">Een aan Opdrachtgever door de AP opgelegde bestuurlijke boete kan niet worden verhaald op Data </w:t>
      </w:r>
      <w:r w:rsidR="008D39B4">
        <w:rPr>
          <w:rFonts w:ascii="Verdana" w:hAnsi="Verdana"/>
          <w:sz w:val="16"/>
          <w:szCs w:val="16"/>
        </w:rPr>
        <w:tab/>
      </w:r>
      <w:r w:rsidRPr="004E09AF">
        <w:rPr>
          <w:rFonts w:ascii="Verdana" w:hAnsi="Verdana"/>
          <w:sz w:val="16"/>
          <w:szCs w:val="16"/>
        </w:rPr>
        <w:t xml:space="preserve">Processor, tenzij er sprake is van opzet of bewuste roekeloosheid aan de zijde van de bedrijfsleiding </w:t>
      </w:r>
      <w:r w:rsidR="008D39B4">
        <w:rPr>
          <w:rFonts w:ascii="Verdana" w:hAnsi="Verdana"/>
          <w:sz w:val="16"/>
          <w:szCs w:val="16"/>
        </w:rPr>
        <w:tab/>
      </w:r>
      <w:r w:rsidRPr="004E09AF">
        <w:rPr>
          <w:rFonts w:ascii="Verdana" w:hAnsi="Verdana"/>
          <w:sz w:val="16"/>
          <w:szCs w:val="16"/>
        </w:rPr>
        <w:t>van Data Processor.</w:t>
      </w:r>
    </w:p>
    <w:p w14:paraId="5D16A4E2" w14:textId="77777777" w:rsidR="0028687B" w:rsidRPr="004E09AF" w:rsidRDefault="0028687B" w:rsidP="0028687B">
      <w:pPr>
        <w:rPr>
          <w:rFonts w:ascii="Verdana" w:hAnsi="Verdana"/>
          <w:sz w:val="16"/>
          <w:szCs w:val="16"/>
        </w:rPr>
      </w:pPr>
    </w:p>
    <w:p w14:paraId="48C06424" w14:textId="77777777" w:rsidR="0028687B" w:rsidRPr="004E09AF" w:rsidRDefault="0028687B" w:rsidP="0028687B">
      <w:pPr>
        <w:rPr>
          <w:rFonts w:ascii="Verdana" w:hAnsi="Verdana"/>
          <w:b/>
          <w:sz w:val="16"/>
          <w:szCs w:val="16"/>
        </w:rPr>
      </w:pPr>
      <w:r w:rsidRPr="004E09AF">
        <w:rPr>
          <w:rFonts w:ascii="Verdana" w:hAnsi="Verdana"/>
          <w:b/>
          <w:sz w:val="16"/>
          <w:szCs w:val="16"/>
        </w:rPr>
        <w:t xml:space="preserve">ARTIKEL 3. </w:t>
      </w:r>
      <w:r w:rsidRPr="004E09AF">
        <w:rPr>
          <w:rFonts w:ascii="Verdana" w:hAnsi="Verdana"/>
          <w:b/>
          <w:sz w:val="16"/>
          <w:szCs w:val="16"/>
        </w:rPr>
        <w:tab/>
        <w:t>BEVEILIGING</w:t>
      </w:r>
    </w:p>
    <w:p w14:paraId="17CEA474" w14:textId="77777777" w:rsidR="0028687B" w:rsidRPr="004E09AF" w:rsidRDefault="0028687B" w:rsidP="0028687B">
      <w:pPr>
        <w:rPr>
          <w:rFonts w:ascii="Verdana" w:hAnsi="Verdana"/>
          <w:sz w:val="16"/>
          <w:szCs w:val="16"/>
        </w:rPr>
      </w:pPr>
      <w:r w:rsidRPr="004E09AF">
        <w:rPr>
          <w:rFonts w:ascii="Verdana" w:hAnsi="Verdana"/>
          <w:sz w:val="16"/>
          <w:szCs w:val="16"/>
        </w:rPr>
        <w:t>3.1</w:t>
      </w:r>
      <w:r w:rsidRPr="004E09AF">
        <w:rPr>
          <w:rFonts w:ascii="Verdana" w:hAnsi="Verdana"/>
          <w:sz w:val="16"/>
          <w:szCs w:val="16"/>
        </w:rPr>
        <w:tab/>
        <w:t>Data Processor treft de technische en organisatorische beveiligingsmaatregelen</w:t>
      </w:r>
      <w:r w:rsidR="00D76284">
        <w:rPr>
          <w:rFonts w:ascii="Verdana" w:hAnsi="Verdana"/>
          <w:sz w:val="16"/>
          <w:szCs w:val="16"/>
        </w:rPr>
        <w:t xml:space="preserve"> </w:t>
      </w:r>
      <w:r w:rsidR="00FD41DF">
        <w:rPr>
          <w:rFonts w:ascii="Verdana" w:hAnsi="Verdana"/>
          <w:sz w:val="16"/>
          <w:szCs w:val="16"/>
        </w:rPr>
        <w:t xml:space="preserve">zoals omschreven in </w:t>
      </w:r>
      <w:r w:rsidR="00FD41DF">
        <w:rPr>
          <w:rFonts w:ascii="Verdana" w:hAnsi="Verdana"/>
          <w:sz w:val="16"/>
          <w:szCs w:val="16"/>
        </w:rPr>
        <w:tab/>
        <w:t>bijlage 2</w:t>
      </w:r>
      <w:r w:rsidR="00D76284">
        <w:rPr>
          <w:rFonts w:ascii="Verdana" w:hAnsi="Verdana"/>
          <w:sz w:val="16"/>
          <w:szCs w:val="16"/>
        </w:rPr>
        <w:t>.</w:t>
      </w:r>
      <w:r w:rsidRPr="004E09AF">
        <w:rPr>
          <w:rFonts w:ascii="Verdana" w:hAnsi="Verdana"/>
          <w:sz w:val="16"/>
          <w:szCs w:val="16"/>
        </w:rPr>
        <w:t xml:space="preserve"> Bij het treffen van de technische en organisatorische beveiligingsmaatregelen heeft Data </w:t>
      </w:r>
      <w:r w:rsidR="00FD41DF">
        <w:rPr>
          <w:rFonts w:ascii="Verdana" w:hAnsi="Verdana"/>
          <w:sz w:val="16"/>
          <w:szCs w:val="16"/>
        </w:rPr>
        <w:tab/>
      </w:r>
      <w:r w:rsidRPr="004E09AF">
        <w:rPr>
          <w:rFonts w:ascii="Verdana" w:hAnsi="Verdana"/>
          <w:sz w:val="16"/>
          <w:szCs w:val="16"/>
        </w:rPr>
        <w:t xml:space="preserve">Processor rekening gehouden met de stand van de techniek, de uitvoeringskosten van de </w:t>
      </w:r>
      <w:r w:rsidR="00D76284">
        <w:rPr>
          <w:rFonts w:ascii="Verdana" w:hAnsi="Verdana"/>
          <w:sz w:val="16"/>
          <w:szCs w:val="16"/>
        </w:rPr>
        <w:tab/>
      </w:r>
      <w:r w:rsidRPr="004E09AF">
        <w:rPr>
          <w:rFonts w:ascii="Verdana" w:hAnsi="Verdana"/>
          <w:sz w:val="16"/>
          <w:szCs w:val="16"/>
        </w:rPr>
        <w:t xml:space="preserve">beveiligingsmaatregelen, de aard, omvang en de context van de verwerkingen, de doeleinden en het </w:t>
      </w:r>
      <w:r w:rsidR="00D76284">
        <w:rPr>
          <w:rFonts w:ascii="Verdana" w:hAnsi="Verdana"/>
          <w:sz w:val="16"/>
          <w:szCs w:val="16"/>
        </w:rPr>
        <w:tab/>
      </w:r>
      <w:r w:rsidRPr="004E09AF">
        <w:rPr>
          <w:rFonts w:ascii="Verdana" w:hAnsi="Verdana"/>
          <w:sz w:val="16"/>
          <w:szCs w:val="16"/>
        </w:rPr>
        <w:t xml:space="preserve">beoogd gebruik van zijn producten en diensten, de verwerkingsrisico’s en de qua waarschijnlijkheid en </w:t>
      </w:r>
      <w:r w:rsidR="00D76284">
        <w:rPr>
          <w:rFonts w:ascii="Verdana" w:hAnsi="Verdana"/>
          <w:sz w:val="16"/>
          <w:szCs w:val="16"/>
        </w:rPr>
        <w:tab/>
      </w:r>
      <w:r w:rsidRPr="004E09AF">
        <w:rPr>
          <w:rFonts w:ascii="Verdana" w:hAnsi="Verdana"/>
          <w:sz w:val="16"/>
          <w:szCs w:val="16"/>
        </w:rPr>
        <w:t xml:space="preserve">ernst uiteenlopende risico’s voor de rechten en vrijheden van Data subjects die hij gezien het beoogd </w:t>
      </w:r>
      <w:r w:rsidR="00D76284">
        <w:rPr>
          <w:rFonts w:ascii="Verdana" w:hAnsi="Verdana"/>
          <w:sz w:val="16"/>
          <w:szCs w:val="16"/>
        </w:rPr>
        <w:tab/>
      </w:r>
      <w:r w:rsidRPr="004E09AF">
        <w:rPr>
          <w:rFonts w:ascii="Verdana" w:hAnsi="Verdana"/>
          <w:sz w:val="16"/>
          <w:szCs w:val="16"/>
        </w:rPr>
        <w:t xml:space="preserve">gebruik van zijn producten en diensten mocht verwachten. </w:t>
      </w:r>
    </w:p>
    <w:p w14:paraId="6D87B4C7" w14:textId="77777777" w:rsidR="0028687B" w:rsidRPr="004E09AF" w:rsidRDefault="0028687B" w:rsidP="0028687B">
      <w:pPr>
        <w:rPr>
          <w:rFonts w:ascii="Verdana" w:hAnsi="Verdana"/>
          <w:sz w:val="16"/>
          <w:szCs w:val="16"/>
        </w:rPr>
      </w:pPr>
      <w:r w:rsidRPr="004E09AF">
        <w:rPr>
          <w:rFonts w:ascii="Verdana" w:hAnsi="Verdana"/>
          <w:sz w:val="16"/>
          <w:szCs w:val="16"/>
        </w:rPr>
        <w:t>3.2</w:t>
      </w:r>
      <w:r w:rsidRPr="004E09AF">
        <w:rPr>
          <w:rFonts w:ascii="Verdana" w:hAnsi="Verdana"/>
          <w:sz w:val="16"/>
          <w:szCs w:val="16"/>
        </w:rPr>
        <w:tab/>
      </w:r>
      <w:r w:rsidR="00D76284">
        <w:rPr>
          <w:rFonts w:ascii="Verdana" w:hAnsi="Verdana"/>
          <w:sz w:val="16"/>
          <w:szCs w:val="16"/>
        </w:rPr>
        <w:t>H</w:t>
      </w:r>
      <w:r w:rsidRPr="004E09AF">
        <w:rPr>
          <w:rFonts w:ascii="Verdana" w:hAnsi="Verdana"/>
          <w:sz w:val="16"/>
          <w:szCs w:val="16"/>
        </w:rPr>
        <w:t xml:space="preserve">et product of de dienst van Data Processor </w:t>
      </w:r>
      <w:r w:rsidR="00D76284">
        <w:rPr>
          <w:rFonts w:ascii="Verdana" w:hAnsi="Verdana"/>
          <w:sz w:val="16"/>
          <w:szCs w:val="16"/>
        </w:rPr>
        <w:t xml:space="preserve">is </w:t>
      </w:r>
      <w:r w:rsidRPr="004E09AF">
        <w:rPr>
          <w:rFonts w:ascii="Verdana" w:hAnsi="Verdana"/>
          <w:sz w:val="16"/>
          <w:szCs w:val="16"/>
        </w:rPr>
        <w:t xml:space="preserve">niet ingericht op de verwerking van bijzondere </w:t>
      </w:r>
      <w:r w:rsidR="00D76284">
        <w:rPr>
          <w:rFonts w:ascii="Verdana" w:hAnsi="Verdana"/>
          <w:sz w:val="16"/>
          <w:szCs w:val="16"/>
        </w:rPr>
        <w:tab/>
      </w:r>
      <w:r w:rsidRPr="004E09AF">
        <w:rPr>
          <w:rFonts w:ascii="Verdana" w:hAnsi="Verdana"/>
          <w:sz w:val="16"/>
          <w:szCs w:val="16"/>
        </w:rPr>
        <w:t xml:space="preserve">categorieën van Persoonsgegevens of gegevens betreffende strafrechtelijke veroordelingen of strafbare </w:t>
      </w:r>
      <w:r w:rsidR="004740F3">
        <w:rPr>
          <w:rFonts w:ascii="Verdana" w:hAnsi="Verdana"/>
          <w:sz w:val="16"/>
          <w:szCs w:val="16"/>
        </w:rPr>
        <w:tab/>
      </w:r>
      <w:r w:rsidRPr="004E09AF">
        <w:rPr>
          <w:rFonts w:ascii="Verdana" w:hAnsi="Verdana"/>
          <w:sz w:val="16"/>
          <w:szCs w:val="16"/>
        </w:rPr>
        <w:t xml:space="preserve">feiten. </w:t>
      </w:r>
    </w:p>
    <w:p w14:paraId="0A2F30CE" w14:textId="77777777" w:rsidR="0028687B" w:rsidRPr="004E09AF" w:rsidRDefault="0028687B" w:rsidP="0028687B">
      <w:pPr>
        <w:rPr>
          <w:rFonts w:ascii="Verdana" w:hAnsi="Verdana"/>
          <w:sz w:val="16"/>
          <w:szCs w:val="16"/>
        </w:rPr>
      </w:pPr>
      <w:r w:rsidRPr="004E09AF">
        <w:rPr>
          <w:rFonts w:ascii="Verdana" w:hAnsi="Verdana"/>
          <w:sz w:val="16"/>
          <w:szCs w:val="16"/>
        </w:rPr>
        <w:t>3.3</w:t>
      </w:r>
      <w:r w:rsidRPr="004E09AF">
        <w:rPr>
          <w:rFonts w:ascii="Verdana" w:hAnsi="Verdana"/>
          <w:sz w:val="16"/>
          <w:szCs w:val="16"/>
        </w:rPr>
        <w:tab/>
        <w:t xml:space="preserve">Data Processor streeft ernaar dat de door hem te treffen beveiligingsmaatregelen passend zijn voor </w:t>
      </w:r>
      <w:r w:rsidR="00D76284">
        <w:rPr>
          <w:rFonts w:ascii="Verdana" w:hAnsi="Verdana"/>
          <w:sz w:val="16"/>
          <w:szCs w:val="16"/>
        </w:rPr>
        <w:tab/>
      </w:r>
      <w:r w:rsidRPr="004E09AF">
        <w:rPr>
          <w:rFonts w:ascii="Verdana" w:hAnsi="Verdana"/>
          <w:sz w:val="16"/>
          <w:szCs w:val="16"/>
        </w:rPr>
        <w:t xml:space="preserve">het door Data Processor beoogde gebruik van het product of de dienst. </w:t>
      </w:r>
    </w:p>
    <w:p w14:paraId="4F7001B6" w14:textId="77777777" w:rsidR="0028687B" w:rsidRPr="004E09AF" w:rsidRDefault="0028687B" w:rsidP="0028687B">
      <w:pPr>
        <w:rPr>
          <w:rFonts w:ascii="Verdana" w:hAnsi="Verdana"/>
          <w:sz w:val="16"/>
          <w:szCs w:val="16"/>
        </w:rPr>
      </w:pPr>
      <w:r w:rsidRPr="004E09AF">
        <w:rPr>
          <w:rFonts w:ascii="Verdana" w:hAnsi="Verdana"/>
          <w:sz w:val="16"/>
          <w:szCs w:val="16"/>
        </w:rPr>
        <w:t>3.4</w:t>
      </w:r>
      <w:r w:rsidRPr="004E09AF">
        <w:rPr>
          <w:rFonts w:ascii="Verdana" w:hAnsi="Verdana"/>
          <w:sz w:val="16"/>
          <w:szCs w:val="16"/>
        </w:rPr>
        <w:tab/>
        <w:t xml:space="preserve">De omschreven beveiligingsmaatregelen bieden, naar het oordeel van de Opdrachtgever, rekening </w:t>
      </w:r>
      <w:r w:rsidR="00D76284">
        <w:rPr>
          <w:rFonts w:ascii="Verdana" w:hAnsi="Verdana"/>
          <w:sz w:val="16"/>
          <w:szCs w:val="16"/>
        </w:rPr>
        <w:tab/>
      </w:r>
      <w:r w:rsidRPr="004E09AF">
        <w:rPr>
          <w:rFonts w:ascii="Verdana" w:hAnsi="Verdana"/>
          <w:sz w:val="16"/>
          <w:szCs w:val="16"/>
        </w:rPr>
        <w:t xml:space="preserve">houdend met de in artikel 3.1 genoemde factoren een op het risico van de verwerking van de door </w:t>
      </w:r>
      <w:r w:rsidR="00D76284">
        <w:rPr>
          <w:rFonts w:ascii="Verdana" w:hAnsi="Verdana"/>
          <w:sz w:val="16"/>
          <w:szCs w:val="16"/>
        </w:rPr>
        <w:tab/>
      </w:r>
      <w:r w:rsidRPr="004E09AF">
        <w:rPr>
          <w:rFonts w:ascii="Verdana" w:hAnsi="Verdana"/>
          <w:sz w:val="16"/>
          <w:szCs w:val="16"/>
        </w:rPr>
        <w:t xml:space="preserve">hem gebruikte of verstrekte Persoonsgegevens afgestemd beveiligingsniveau. </w:t>
      </w:r>
    </w:p>
    <w:p w14:paraId="16FE89C6" w14:textId="77777777" w:rsidR="0028687B" w:rsidRPr="004E09AF" w:rsidRDefault="0028687B" w:rsidP="0028687B">
      <w:pPr>
        <w:rPr>
          <w:rFonts w:ascii="Verdana" w:hAnsi="Verdana"/>
          <w:sz w:val="16"/>
          <w:szCs w:val="16"/>
        </w:rPr>
      </w:pPr>
      <w:r w:rsidRPr="004E09AF">
        <w:rPr>
          <w:rFonts w:ascii="Verdana" w:hAnsi="Verdana"/>
          <w:sz w:val="16"/>
          <w:szCs w:val="16"/>
        </w:rPr>
        <w:t>3.5</w:t>
      </w:r>
      <w:r w:rsidRPr="004E09AF">
        <w:rPr>
          <w:rFonts w:ascii="Verdana" w:hAnsi="Verdana"/>
          <w:sz w:val="16"/>
          <w:szCs w:val="16"/>
        </w:rPr>
        <w:tab/>
        <w:t xml:space="preserve">Data Processor kan wijzigingen aanbrengen in de getroffen beveiligingsmaatregelen </w:t>
      </w:r>
      <w:proofErr w:type="gramStart"/>
      <w:r w:rsidRPr="004E09AF">
        <w:rPr>
          <w:rFonts w:ascii="Verdana" w:hAnsi="Verdana"/>
          <w:sz w:val="16"/>
          <w:szCs w:val="16"/>
        </w:rPr>
        <w:t>indien</w:t>
      </w:r>
      <w:proofErr w:type="gramEnd"/>
      <w:r w:rsidRPr="004E09AF">
        <w:rPr>
          <w:rFonts w:ascii="Verdana" w:hAnsi="Verdana"/>
          <w:sz w:val="16"/>
          <w:szCs w:val="16"/>
        </w:rPr>
        <w:t xml:space="preserve"> dat naar </w:t>
      </w:r>
      <w:r w:rsidR="00D76284">
        <w:rPr>
          <w:rFonts w:ascii="Verdana" w:hAnsi="Verdana"/>
          <w:sz w:val="16"/>
          <w:szCs w:val="16"/>
        </w:rPr>
        <w:tab/>
      </w:r>
      <w:r w:rsidRPr="004E09AF">
        <w:rPr>
          <w:rFonts w:ascii="Verdana" w:hAnsi="Verdana"/>
          <w:sz w:val="16"/>
          <w:szCs w:val="16"/>
        </w:rPr>
        <w:t xml:space="preserve">zijn oordeel noodzakelijk is om een passend beveiligingsniveau te blijven bieden. Data Processor zal </w:t>
      </w:r>
      <w:r w:rsidR="00D76284">
        <w:rPr>
          <w:rFonts w:ascii="Verdana" w:hAnsi="Verdana"/>
          <w:sz w:val="16"/>
          <w:szCs w:val="16"/>
        </w:rPr>
        <w:tab/>
      </w:r>
      <w:r w:rsidRPr="004E09AF">
        <w:rPr>
          <w:rFonts w:ascii="Verdana" w:hAnsi="Verdana"/>
          <w:sz w:val="16"/>
          <w:szCs w:val="16"/>
        </w:rPr>
        <w:t xml:space="preserve">belangrijke wijzigingen vastleggen en zal Opdrachtgever waar relevant van die wijzigingen op de </w:t>
      </w:r>
      <w:r w:rsidR="00D76284">
        <w:rPr>
          <w:rFonts w:ascii="Verdana" w:hAnsi="Verdana"/>
          <w:sz w:val="16"/>
          <w:szCs w:val="16"/>
        </w:rPr>
        <w:tab/>
      </w:r>
      <w:r w:rsidRPr="004E09AF">
        <w:rPr>
          <w:rFonts w:ascii="Verdana" w:hAnsi="Verdana"/>
          <w:sz w:val="16"/>
          <w:szCs w:val="16"/>
        </w:rPr>
        <w:t xml:space="preserve">hoogte stellen. </w:t>
      </w:r>
    </w:p>
    <w:p w14:paraId="3DF81E90" w14:textId="77777777" w:rsidR="0028687B" w:rsidRDefault="0028687B" w:rsidP="0028687B">
      <w:pPr>
        <w:rPr>
          <w:rFonts w:ascii="Verdana" w:hAnsi="Verdana"/>
          <w:sz w:val="16"/>
          <w:szCs w:val="16"/>
        </w:rPr>
      </w:pPr>
      <w:r w:rsidRPr="004E09AF">
        <w:rPr>
          <w:rFonts w:ascii="Verdana" w:hAnsi="Verdana"/>
          <w:sz w:val="16"/>
          <w:szCs w:val="16"/>
        </w:rPr>
        <w:t>3.6</w:t>
      </w:r>
      <w:r w:rsidRPr="004E09AF">
        <w:rPr>
          <w:rFonts w:ascii="Verdana" w:hAnsi="Verdana"/>
          <w:sz w:val="16"/>
          <w:szCs w:val="16"/>
        </w:rPr>
        <w:tab/>
        <w:t xml:space="preserve">Opdrachtgever kan Data Processor verzoeken nadere beveiligingsmaatregelen te treffen. Data </w:t>
      </w:r>
      <w:r w:rsidR="00D76284">
        <w:rPr>
          <w:rFonts w:ascii="Verdana" w:hAnsi="Verdana"/>
          <w:sz w:val="16"/>
          <w:szCs w:val="16"/>
        </w:rPr>
        <w:tab/>
      </w:r>
      <w:r w:rsidRPr="004E09AF">
        <w:rPr>
          <w:rFonts w:ascii="Verdana" w:hAnsi="Verdana"/>
          <w:sz w:val="16"/>
          <w:szCs w:val="16"/>
        </w:rPr>
        <w:t xml:space="preserve">Processor is niet verplicht om op een dergelijk verzoek wijzigingen door te voeren in zijn </w:t>
      </w:r>
      <w:r w:rsidR="00D76284">
        <w:rPr>
          <w:rFonts w:ascii="Verdana" w:hAnsi="Verdana"/>
          <w:sz w:val="16"/>
          <w:szCs w:val="16"/>
        </w:rPr>
        <w:tab/>
      </w:r>
      <w:r w:rsidRPr="004E09AF">
        <w:rPr>
          <w:rFonts w:ascii="Verdana" w:hAnsi="Verdana"/>
          <w:sz w:val="16"/>
          <w:szCs w:val="16"/>
        </w:rPr>
        <w:t xml:space="preserve">beveiligingsmaatregelen. Data Processor kan de kosten verband houdende met de op verzoek van </w:t>
      </w:r>
      <w:r w:rsidR="00D76284">
        <w:rPr>
          <w:rFonts w:ascii="Verdana" w:hAnsi="Verdana"/>
          <w:sz w:val="16"/>
          <w:szCs w:val="16"/>
        </w:rPr>
        <w:tab/>
      </w:r>
      <w:r w:rsidRPr="004E09AF">
        <w:rPr>
          <w:rFonts w:ascii="Verdana" w:hAnsi="Verdana"/>
          <w:sz w:val="16"/>
          <w:szCs w:val="16"/>
        </w:rPr>
        <w:t xml:space="preserve">Opdrachtgever doorgevoerde wijzigingen in rekening brengen bij Opdrachtgever. Pas nadat de door </w:t>
      </w:r>
      <w:r w:rsidR="00D76284">
        <w:rPr>
          <w:rFonts w:ascii="Verdana" w:hAnsi="Verdana"/>
          <w:sz w:val="16"/>
          <w:szCs w:val="16"/>
        </w:rPr>
        <w:tab/>
      </w:r>
      <w:r w:rsidRPr="004E09AF">
        <w:rPr>
          <w:rFonts w:ascii="Verdana" w:hAnsi="Verdana"/>
          <w:sz w:val="16"/>
          <w:szCs w:val="16"/>
        </w:rPr>
        <w:t xml:space="preserve">Opdrachtgever gewenste gewijzigde beveiligingsmaatregelen schriftelijk zijn overeengekomen en </w:t>
      </w:r>
      <w:r w:rsidR="00D76284">
        <w:rPr>
          <w:rFonts w:ascii="Verdana" w:hAnsi="Verdana"/>
          <w:sz w:val="16"/>
          <w:szCs w:val="16"/>
        </w:rPr>
        <w:tab/>
      </w:r>
      <w:r w:rsidRPr="004E09AF">
        <w:rPr>
          <w:rFonts w:ascii="Verdana" w:hAnsi="Verdana"/>
          <w:sz w:val="16"/>
          <w:szCs w:val="16"/>
        </w:rPr>
        <w:t xml:space="preserve">ondertekend door Partijen, heeft Data Processor de verplichting deze beveiligingsmaatregelen </w:t>
      </w:r>
      <w:r w:rsidR="00D76284">
        <w:rPr>
          <w:rFonts w:ascii="Verdana" w:hAnsi="Verdana"/>
          <w:sz w:val="16"/>
          <w:szCs w:val="16"/>
        </w:rPr>
        <w:tab/>
      </w:r>
      <w:r w:rsidRPr="004E09AF">
        <w:rPr>
          <w:rFonts w:ascii="Verdana" w:hAnsi="Verdana"/>
          <w:sz w:val="16"/>
          <w:szCs w:val="16"/>
        </w:rPr>
        <w:t xml:space="preserve">daadwerkelijk te implementeren. </w:t>
      </w:r>
    </w:p>
    <w:p w14:paraId="72B9458A" w14:textId="77777777" w:rsidR="00FD41DF" w:rsidRDefault="00FD41DF" w:rsidP="0028687B">
      <w:pPr>
        <w:rPr>
          <w:rFonts w:ascii="Verdana" w:hAnsi="Verdana"/>
          <w:sz w:val="16"/>
          <w:szCs w:val="16"/>
        </w:rPr>
      </w:pPr>
    </w:p>
    <w:p w14:paraId="48ADA70F" w14:textId="77777777" w:rsidR="008556F9" w:rsidRDefault="008556F9">
      <w:pPr>
        <w:rPr>
          <w:rFonts w:ascii="Verdana" w:hAnsi="Verdana"/>
          <w:b/>
          <w:sz w:val="16"/>
          <w:szCs w:val="16"/>
        </w:rPr>
      </w:pPr>
      <w:r>
        <w:rPr>
          <w:rFonts w:ascii="Verdana" w:hAnsi="Verdana"/>
          <w:b/>
          <w:sz w:val="16"/>
          <w:szCs w:val="16"/>
        </w:rPr>
        <w:br w:type="page"/>
      </w:r>
    </w:p>
    <w:p w14:paraId="48EEC1E4" w14:textId="77777777" w:rsidR="0028687B" w:rsidRPr="004E09AF" w:rsidRDefault="0028687B" w:rsidP="0028687B">
      <w:pPr>
        <w:rPr>
          <w:rFonts w:ascii="Verdana" w:hAnsi="Verdana"/>
          <w:b/>
          <w:sz w:val="16"/>
          <w:szCs w:val="16"/>
        </w:rPr>
      </w:pPr>
      <w:r w:rsidRPr="004E09AF">
        <w:rPr>
          <w:rFonts w:ascii="Verdana" w:hAnsi="Verdana"/>
          <w:b/>
          <w:sz w:val="16"/>
          <w:szCs w:val="16"/>
        </w:rPr>
        <w:lastRenderedPageBreak/>
        <w:t>ARTIKEL 4.</w:t>
      </w:r>
      <w:r w:rsidRPr="004E09AF">
        <w:rPr>
          <w:rFonts w:ascii="Verdana" w:hAnsi="Verdana"/>
          <w:b/>
          <w:sz w:val="16"/>
          <w:szCs w:val="16"/>
        </w:rPr>
        <w:tab/>
        <w:t xml:space="preserve">INBREUKEN IN VERBAND MET PERSOONSGEGEVENS </w:t>
      </w:r>
    </w:p>
    <w:p w14:paraId="0A9120B2" w14:textId="77777777" w:rsidR="00D76284" w:rsidRDefault="0028687B" w:rsidP="0028687B">
      <w:pPr>
        <w:rPr>
          <w:rFonts w:ascii="Verdana" w:hAnsi="Verdana"/>
          <w:sz w:val="16"/>
          <w:szCs w:val="16"/>
        </w:rPr>
      </w:pPr>
      <w:r w:rsidRPr="004E09AF">
        <w:rPr>
          <w:rFonts w:ascii="Verdana" w:hAnsi="Verdana"/>
          <w:sz w:val="16"/>
          <w:szCs w:val="16"/>
        </w:rPr>
        <w:t>4.1</w:t>
      </w:r>
      <w:r w:rsidRPr="004E09AF">
        <w:rPr>
          <w:rFonts w:ascii="Verdana" w:hAnsi="Verdana"/>
          <w:sz w:val="16"/>
          <w:szCs w:val="16"/>
        </w:rPr>
        <w:tab/>
        <w:t xml:space="preserve">Data Processor staat er niet voor in dat de beveiligingsmaatregelen onder alle omstandigheden </w:t>
      </w:r>
      <w:r w:rsidR="00D76284">
        <w:rPr>
          <w:rFonts w:ascii="Verdana" w:hAnsi="Verdana"/>
          <w:sz w:val="16"/>
          <w:szCs w:val="16"/>
        </w:rPr>
        <w:tab/>
      </w:r>
      <w:r w:rsidRPr="004E09AF">
        <w:rPr>
          <w:rFonts w:ascii="Verdana" w:hAnsi="Verdana"/>
          <w:sz w:val="16"/>
          <w:szCs w:val="16"/>
        </w:rPr>
        <w:t xml:space="preserve">doeltreffend zijn. </w:t>
      </w:r>
      <w:proofErr w:type="gramStart"/>
      <w:r w:rsidRPr="004E09AF">
        <w:rPr>
          <w:rFonts w:ascii="Verdana" w:hAnsi="Verdana"/>
          <w:sz w:val="16"/>
          <w:szCs w:val="16"/>
        </w:rPr>
        <w:t>Indien</w:t>
      </w:r>
      <w:proofErr w:type="gramEnd"/>
      <w:r w:rsidRPr="004E09AF">
        <w:rPr>
          <w:rFonts w:ascii="Verdana" w:hAnsi="Verdana"/>
          <w:sz w:val="16"/>
          <w:szCs w:val="16"/>
        </w:rPr>
        <w:t xml:space="preserve"> Data Processor een inbreuk in verband met Persoonsgegevens (zoals bedoeld </w:t>
      </w:r>
      <w:r w:rsidR="00D76284">
        <w:rPr>
          <w:rFonts w:ascii="Verdana" w:hAnsi="Verdana"/>
          <w:sz w:val="16"/>
          <w:szCs w:val="16"/>
        </w:rPr>
        <w:tab/>
      </w:r>
      <w:r w:rsidRPr="004E09AF">
        <w:rPr>
          <w:rFonts w:ascii="Verdana" w:hAnsi="Verdana"/>
          <w:sz w:val="16"/>
          <w:szCs w:val="16"/>
        </w:rPr>
        <w:t xml:space="preserve">in artikel 4 sub 12 </w:t>
      </w:r>
      <w:proofErr w:type="spellStart"/>
      <w:r w:rsidRPr="004E09AF">
        <w:rPr>
          <w:rFonts w:ascii="Verdana" w:hAnsi="Verdana"/>
          <w:sz w:val="16"/>
          <w:szCs w:val="16"/>
        </w:rPr>
        <w:t>Avg</w:t>
      </w:r>
      <w:proofErr w:type="spellEnd"/>
      <w:r w:rsidRPr="004E09AF">
        <w:rPr>
          <w:rFonts w:ascii="Verdana" w:hAnsi="Verdana"/>
          <w:sz w:val="16"/>
          <w:szCs w:val="16"/>
        </w:rPr>
        <w:t>) ontdekt, zal hij Opdrachtgever zonder onredelijke vertraging informeren</w:t>
      </w:r>
      <w:r w:rsidR="00D76284">
        <w:rPr>
          <w:rFonts w:ascii="Verdana" w:hAnsi="Verdana"/>
          <w:sz w:val="16"/>
          <w:szCs w:val="16"/>
        </w:rPr>
        <w:t>.</w:t>
      </w:r>
    </w:p>
    <w:p w14:paraId="7CA01079" w14:textId="77777777" w:rsidR="0028687B" w:rsidRPr="004E09AF" w:rsidRDefault="0028687B" w:rsidP="0028687B">
      <w:pPr>
        <w:rPr>
          <w:rFonts w:ascii="Verdana" w:hAnsi="Verdana"/>
          <w:sz w:val="16"/>
          <w:szCs w:val="16"/>
        </w:rPr>
      </w:pPr>
      <w:r w:rsidRPr="004E09AF">
        <w:rPr>
          <w:rFonts w:ascii="Verdana" w:hAnsi="Verdana"/>
          <w:sz w:val="16"/>
          <w:szCs w:val="16"/>
        </w:rPr>
        <w:t>4.2</w:t>
      </w:r>
      <w:r w:rsidRPr="004E09AF">
        <w:rPr>
          <w:rFonts w:ascii="Verdana" w:hAnsi="Verdana"/>
          <w:sz w:val="16"/>
          <w:szCs w:val="16"/>
        </w:rPr>
        <w:tab/>
        <w:t xml:space="preserve">Het is aan de verwerkingsverantwoordelijke (Opdrachtgever, of diens klant) om te beoordelen of de </w:t>
      </w:r>
      <w:r w:rsidR="00D76284">
        <w:rPr>
          <w:rFonts w:ascii="Verdana" w:hAnsi="Verdana"/>
          <w:sz w:val="16"/>
          <w:szCs w:val="16"/>
        </w:rPr>
        <w:tab/>
      </w:r>
      <w:r w:rsidRPr="004E09AF">
        <w:rPr>
          <w:rFonts w:ascii="Verdana" w:hAnsi="Verdana"/>
          <w:sz w:val="16"/>
          <w:szCs w:val="16"/>
        </w:rPr>
        <w:t xml:space="preserve">inbreuk in verband met Persoonsgegevens waarover Data Processor heeft geïnformeerd gemeld moet </w:t>
      </w:r>
      <w:r w:rsidR="00D76284">
        <w:rPr>
          <w:rFonts w:ascii="Verdana" w:hAnsi="Verdana"/>
          <w:sz w:val="16"/>
          <w:szCs w:val="16"/>
        </w:rPr>
        <w:tab/>
      </w:r>
      <w:r w:rsidRPr="004E09AF">
        <w:rPr>
          <w:rFonts w:ascii="Verdana" w:hAnsi="Verdana"/>
          <w:sz w:val="16"/>
          <w:szCs w:val="16"/>
        </w:rPr>
        <w:t xml:space="preserve">worden aan de AP of Data subject. Het melden van inbreuken in verband met Persoonsgegevens, die </w:t>
      </w:r>
      <w:r w:rsidR="00D76284">
        <w:rPr>
          <w:rFonts w:ascii="Verdana" w:hAnsi="Verdana"/>
          <w:sz w:val="16"/>
          <w:szCs w:val="16"/>
        </w:rPr>
        <w:tab/>
      </w:r>
      <w:r w:rsidRPr="004E09AF">
        <w:rPr>
          <w:rFonts w:ascii="Verdana" w:hAnsi="Verdana"/>
          <w:sz w:val="16"/>
          <w:szCs w:val="16"/>
        </w:rPr>
        <w:t xml:space="preserve">op grond van artikel 33 en 34 </w:t>
      </w:r>
      <w:proofErr w:type="spellStart"/>
      <w:r w:rsidRPr="004E09AF">
        <w:rPr>
          <w:rFonts w:ascii="Verdana" w:hAnsi="Verdana"/>
          <w:sz w:val="16"/>
          <w:szCs w:val="16"/>
        </w:rPr>
        <w:t>Avg</w:t>
      </w:r>
      <w:proofErr w:type="spellEnd"/>
      <w:r w:rsidRPr="004E09AF">
        <w:rPr>
          <w:rFonts w:ascii="Verdana" w:hAnsi="Verdana"/>
          <w:sz w:val="16"/>
          <w:szCs w:val="16"/>
        </w:rPr>
        <w:t xml:space="preserve"> moeten worden gemeld aan de AP en/of Data subjects, blijft te allen </w:t>
      </w:r>
      <w:r w:rsidR="00D76284">
        <w:rPr>
          <w:rFonts w:ascii="Verdana" w:hAnsi="Verdana"/>
          <w:sz w:val="16"/>
          <w:szCs w:val="16"/>
        </w:rPr>
        <w:tab/>
      </w:r>
      <w:r w:rsidRPr="004E09AF">
        <w:rPr>
          <w:rFonts w:ascii="Verdana" w:hAnsi="Verdana"/>
          <w:sz w:val="16"/>
          <w:szCs w:val="16"/>
        </w:rPr>
        <w:t xml:space="preserve">tijde de verantwoordelijkheid van de verwerkingsverantwoordelijke (Opdrachtgever of diens klant). </w:t>
      </w:r>
      <w:r w:rsidR="00D76284">
        <w:rPr>
          <w:rFonts w:ascii="Verdana" w:hAnsi="Verdana"/>
          <w:sz w:val="16"/>
          <w:szCs w:val="16"/>
        </w:rPr>
        <w:tab/>
      </w:r>
      <w:r w:rsidRPr="004E09AF">
        <w:rPr>
          <w:rFonts w:ascii="Verdana" w:hAnsi="Verdana"/>
          <w:sz w:val="16"/>
          <w:szCs w:val="16"/>
        </w:rPr>
        <w:t xml:space="preserve">Data Processor is niet verplicht tot het melden van inbreuken in verband met persoonsgegevens aan </w:t>
      </w:r>
      <w:r w:rsidR="00D76284">
        <w:rPr>
          <w:rFonts w:ascii="Verdana" w:hAnsi="Verdana"/>
          <w:sz w:val="16"/>
          <w:szCs w:val="16"/>
        </w:rPr>
        <w:tab/>
      </w:r>
      <w:r w:rsidRPr="004E09AF">
        <w:rPr>
          <w:rFonts w:ascii="Verdana" w:hAnsi="Verdana"/>
          <w:sz w:val="16"/>
          <w:szCs w:val="16"/>
        </w:rPr>
        <w:t xml:space="preserve">de AP en/of de Betrokkene. </w:t>
      </w:r>
    </w:p>
    <w:p w14:paraId="23A4DA8F" w14:textId="77777777" w:rsidR="0028687B" w:rsidRPr="004E09AF" w:rsidRDefault="0028687B" w:rsidP="0028687B">
      <w:pPr>
        <w:rPr>
          <w:rFonts w:ascii="Verdana" w:hAnsi="Verdana"/>
          <w:sz w:val="16"/>
          <w:szCs w:val="16"/>
        </w:rPr>
      </w:pPr>
      <w:r w:rsidRPr="004E09AF">
        <w:rPr>
          <w:rFonts w:ascii="Verdana" w:hAnsi="Verdana"/>
          <w:sz w:val="16"/>
          <w:szCs w:val="16"/>
        </w:rPr>
        <w:t>4.3</w:t>
      </w:r>
      <w:r w:rsidRPr="004E09AF">
        <w:rPr>
          <w:rFonts w:ascii="Verdana" w:hAnsi="Verdana"/>
          <w:sz w:val="16"/>
          <w:szCs w:val="16"/>
        </w:rPr>
        <w:tab/>
        <w:t xml:space="preserve">Data Processor zal, indien nodig, nadere informatie verstrekken over de inbreuk in verband met </w:t>
      </w:r>
      <w:r w:rsidR="00D76284">
        <w:rPr>
          <w:rFonts w:ascii="Verdana" w:hAnsi="Verdana"/>
          <w:sz w:val="16"/>
          <w:szCs w:val="16"/>
        </w:rPr>
        <w:tab/>
      </w:r>
      <w:r w:rsidRPr="004E09AF">
        <w:rPr>
          <w:rFonts w:ascii="Verdana" w:hAnsi="Verdana"/>
          <w:sz w:val="16"/>
          <w:szCs w:val="16"/>
        </w:rPr>
        <w:t xml:space="preserve">Persoonsgegevens en zal zijn medewerking verlenen aan noodzakelijke informatievoorziening aan </w:t>
      </w:r>
      <w:r w:rsidR="00D76284">
        <w:rPr>
          <w:rFonts w:ascii="Verdana" w:hAnsi="Verdana"/>
          <w:sz w:val="16"/>
          <w:szCs w:val="16"/>
        </w:rPr>
        <w:tab/>
      </w:r>
      <w:r w:rsidRPr="004E09AF">
        <w:rPr>
          <w:rFonts w:ascii="Verdana" w:hAnsi="Verdana"/>
          <w:sz w:val="16"/>
          <w:szCs w:val="16"/>
        </w:rPr>
        <w:t xml:space="preserve">Opdrachtgever ten behoeve van een melding als bedoeld in artikel 33 en 34 </w:t>
      </w:r>
      <w:proofErr w:type="spellStart"/>
      <w:r w:rsidRPr="004E09AF">
        <w:rPr>
          <w:rFonts w:ascii="Verdana" w:hAnsi="Verdana"/>
          <w:sz w:val="16"/>
          <w:szCs w:val="16"/>
        </w:rPr>
        <w:t>Avg</w:t>
      </w:r>
      <w:proofErr w:type="spellEnd"/>
      <w:r w:rsidRPr="004E09AF">
        <w:rPr>
          <w:rFonts w:ascii="Verdana" w:hAnsi="Verdana"/>
          <w:sz w:val="16"/>
          <w:szCs w:val="16"/>
        </w:rPr>
        <w:t xml:space="preserve">. </w:t>
      </w:r>
    </w:p>
    <w:p w14:paraId="0661694F" w14:textId="77777777" w:rsidR="0028687B" w:rsidRDefault="0028687B" w:rsidP="0028687B">
      <w:pPr>
        <w:rPr>
          <w:rFonts w:ascii="Verdana" w:hAnsi="Verdana"/>
          <w:sz w:val="16"/>
          <w:szCs w:val="16"/>
        </w:rPr>
      </w:pPr>
      <w:r w:rsidRPr="004E09AF">
        <w:rPr>
          <w:rFonts w:ascii="Verdana" w:hAnsi="Verdana"/>
          <w:sz w:val="16"/>
          <w:szCs w:val="16"/>
        </w:rPr>
        <w:t>4.4</w:t>
      </w:r>
      <w:r w:rsidRPr="004E09AF">
        <w:rPr>
          <w:rFonts w:ascii="Verdana" w:hAnsi="Verdana"/>
          <w:sz w:val="16"/>
          <w:szCs w:val="16"/>
        </w:rPr>
        <w:tab/>
        <w:t xml:space="preserve">Data Processor kan de redelijke kosten die hij in dit kader maakt in rekening brengen bij </w:t>
      </w:r>
      <w:r w:rsidR="00D76284">
        <w:rPr>
          <w:rFonts w:ascii="Verdana" w:hAnsi="Verdana"/>
          <w:sz w:val="16"/>
          <w:szCs w:val="16"/>
        </w:rPr>
        <w:tab/>
      </w:r>
      <w:r w:rsidRPr="004E09AF">
        <w:rPr>
          <w:rFonts w:ascii="Verdana" w:hAnsi="Verdana"/>
          <w:sz w:val="16"/>
          <w:szCs w:val="16"/>
        </w:rPr>
        <w:t xml:space="preserve">Opdrachtgever tegen zijn dan geldende tarieven. </w:t>
      </w:r>
    </w:p>
    <w:p w14:paraId="6211A881" w14:textId="77777777" w:rsidR="00FD41DF" w:rsidRPr="004E09AF" w:rsidRDefault="00FD41DF" w:rsidP="0028687B">
      <w:pPr>
        <w:rPr>
          <w:rFonts w:ascii="Verdana" w:hAnsi="Verdana"/>
          <w:sz w:val="16"/>
          <w:szCs w:val="16"/>
        </w:rPr>
      </w:pPr>
    </w:p>
    <w:p w14:paraId="5A7A4E87" w14:textId="77777777" w:rsidR="0028687B" w:rsidRPr="004E09AF" w:rsidRDefault="0028687B" w:rsidP="0028687B">
      <w:pPr>
        <w:rPr>
          <w:rFonts w:ascii="Verdana" w:hAnsi="Verdana"/>
          <w:b/>
          <w:sz w:val="16"/>
          <w:szCs w:val="16"/>
        </w:rPr>
      </w:pPr>
      <w:r w:rsidRPr="004E09AF">
        <w:rPr>
          <w:rFonts w:ascii="Verdana" w:hAnsi="Verdana"/>
          <w:b/>
          <w:sz w:val="16"/>
          <w:szCs w:val="16"/>
        </w:rPr>
        <w:t>ARTIKEL 5.</w:t>
      </w:r>
      <w:r w:rsidRPr="004E09AF">
        <w:rPr>
          <w:rFonts w:ascii="Verdana" w:hAnsi="Verdana"/>
          <w:b/>
          <w:sz w:val="16"/>
          <w:szCs w:val="16"/>
        </w:rPr>
        <w:tab/>
        <w:t>GEHEIMHOUDING</w:t>
      </w:r>
    </w:p>
    <w:p w14:paraId="21237FF0" w14:textId="77777777" w:rsidR="0028687B" w:rsidRPr="004E09AF" w:rsidRDefault="0028687B" w:rsidP="0028687B">
      <w:pPr>
        <w:rPr>
          <w:rFonts w:ascii="Verdana" w:hAnsi="Verdana"/>
          <w:sz w:val="16"/>
          <w:szCs w:val="16"/>
        </w:rPr>
      </w:pPr>
      <w:r w:rsidRPr="004E09AF">
        <w:rPr>
          <w:rFonts w:ascii="Verdana" w:hAnsi="Verdana"/>
          <w:sz w:val="16"/>
          <w:szCs w:val="16"/>
        </w:rPr>
        <w:t>5.1</w:t>
      </w:r>
      <w:r w:rsidRPr="004E09AF">
        <w:rPr>
          <w:rFonts w:ascii="Verdana" w:hAnsi="Verdana"/>
          <w:sz w:val="16"/>
          <w:szCs w:val="16"/>
        </w:rPr>
        <w:tab/>
        <w:t xml:space="preserve">Data Processor waarborgt dat de personen die onder zijn verantwoordelijkheid Persoonsgegevens </w:t>
      </w:r>
      <w:r w:rsidR="00D76284">
        <w:rPr>
          <w:rFonts w:ascii="Verdana" w:hAnsi="Verdana"/>
          <w:sz w:val="16"/>
          <w:szCs w:val="16"/>
        </w:rPr>
        <w:tab/>
      </w:r>
      <w:r w:rsidRPr="004E09AF">
        <w:rPr>
          <w:rFonts w:ascii="Verdana" w:hAnsi="Verdana"/>
          <w:sz w:val="16"/>
          <w:szCs w:val="16"/>
        </w:rPr>
        <w:t>verwerken een geheimhoudingsplicht hebben.</w:t>
      </w:r>
    </w:p>
    <w:p w14:paraId="69EFED6E" w14:textId="77777777" w:rsidR="0028687B" w:rsidRPr="004E09AF" w:rsidRDefault="0028687B" w:rsidP="0028687B">
      <w:pPr>
        <w:rPr>
          <w:rFonts w:ascii="Verdana" w:hAnsi="Verdana"/>
          <w:sz w:val="16"/>
          <w:szCs w:val="16"/>
        </w:rPr>
      </w:pPr>
      <w:r w:rsidRPr="004E09AF">
        <w:rPr>
          <w:rFonts w:ascii="Verdana" w:hAnsi="Verdana"/>
          <w:sz w:val="16"/>
          <w:szCs w:val="16"/>
        </w:rPr>
        <w:t>5.2</w:t>
      </w:r>
      <w:r w:rsidRPr="004E09AF">
        <w:rPr>
          <w:rFonts w:ascii="Verdana" w:hAnsi="Verdana"/>
          <w:sz w:val="16"/>
          <w:szCs w:val="16"/>
        </w:rPr>
        <w:tab/>
        <w:t xml:space="preserve">Data Processor is gerechtigd de Persoonsgegevens te verstrekken aan derden, </w:t>
      </w:r>
      <w:proofErr w:type="gramStart"/>
      <w:r w:rsidRPr="004E09AF">
        <w:rPr>
          <w:rFonts w:ascii="Verdana" w:hAnsi="Verdana"/>
          <w:sz w:val="16"/>
          <w:szCs w:val="16"/>
        </w:rPr>
        <w:t>indien</w:t>
      </w:r>
      <w:proofErr w:type="gramEnd"/>
      <w:r w:rsidRPr="004E09AF">
        <w:rPr>
          <w:rFonts w:ascii="Verdana" w:hAnsi="Verdana"/>
          <w:sz w:val="16"/>
          <w:szCs w:val="16"/>
        </w:rPr>
        <w:t xml:space="preserve"> en voor zover </w:t>
      </w:r>
      <w:r w:rsidR="004740F3">
        <w:rPr>
          <w:rFonts w:ascii="Verdana" w:hAnsi="Verdana"/>
          <w:sz w:val="16"/>
          <w:szCs w:val="16"/>
        </w:rPr>
        <w:tab/>
      </w:r>
      <w:r w:rsidRPr="004E09AF">
        <w:rPr>
          <w:rFonts w:ascii="Verdana" w:hAnsi="Verdana"/>
          <w:sz w:val="16"/>
          <w:szCs w:val="16"/>
        </w:rPr>
        <w:t xml:space="preserve">verstrekking noodzakelijk is ingevolge een rechterlijke uitspraak, een wettelijk voorschrift of op basis </w:t>
      </w:r>
      <w:r w:rsidR="004740F3">
        <w:rPr>
          <w:rFonts w:ascii="Verdana" w:hAnsi="Verdana"/>
          <w:sz w:val="16"/>
          <w:szCs w:val="16"/>
        </w:rPr>
        <w:tab/>
      </w:r>
      <w:r w:rsidRPr="004E09AF">
        <w:rPr>
          <w:rFonts w:ascii="Verdana" w:hAnsi="Verdana"/>
          <w:sz w:val="16"/>
          <w:szCs w:val="16"/>
        </w:rPr>
        <w:t xml:space="preserve">van een bevoegd gegeven bevel van een overheidsinstantie. </w:t>
      </w:r>
    </w:p>
    <w:p w14:paraId="34748D99" w14:textId="77777777" w:rsidR="0028687B" w:rsidRDefault="0028687B" w:rsidP="0028687B">
      <w:pPr>
        <w:rPr>
          <w:rFonts w:ascii="Verdana" w:hAnsi="Verdana"/>
          <w:sz w:val="16"/>
          <w:szCs w:val="16"/>
        </w:rPr>
      </w:pPr>
      <w:r w:rsidRPr="004E09AF">
        <w:rPr>
          <w:rFonts w:ascii="Verdana" w:hAnsi="Verdana"/>
          <w:sz w:val="16"/>
          <w:szCs w:val="16"/>
        </w:rPr>
        <w:t>5.3</w:t>
      </w:r>
      <w:r w:rsidRPr="004E09AF">
        <w:rPr>
          <w:rFonts w:ascii="Verdana" w:hAnsi="Verdana"/>
          <w:sz w:val="16"/>
          <w:szCs w:val="16"/>
        </w:rPr>
        <w:tab/>
        <w:t xml:space="preserve">Alle door Data Processor aan Opdrachtgever verstrekte toegangs- en/of identificatiecodes, certificaten, </w:t>
      </w:r>
      <w:r w:rsidR="004740F3">
        <w:rPr>
          <w:rFonts w:ascii="Verdana" w:hAnsi="Verdana"/>
          <w:sz w:val="16"/>
          <w:szCs w:val="16"/>
        </w:rPr>
        <w:tab/>
      </w:r>
      <w:r w:rsidRPr="004E09AF">
        <w:rPr>
          <w:rFonts w:ascii="Verdana" w:hAnsi="Verdana"/>
          <w:sz w:val="16"/>
          <w:szCs w:val="16"/>
        </w:rPr>
        <w:t xml:space="preserve">informatie </w:t>
      </w:r>
      <w:proofErr w:type="gramStart"/>
      <w:r w:rsidRPr="004E09AF">
        <w:rPr>
          <w:rFonts w:ascii="Verdana" w:hAnsi="Verdana"/>
          <w:sz w:val="16"/>
          <w:szCs w:val="16"/>
        </w:rPr>
        <w:t>omtrent</w:t>
      </w:r>
      <w:proofErr w:type="gramEnd"/>
      <w:r w:rsidRPr="004E09AF">
        <w:rPr>
          <w:rFonts w:ascii="Verdana" w:hAnsi="Verdana"/>
          <w:sz w:val="16"/>
          <w:szCs w:val="16"/>
        </w:rPr>
        <w:t xml:space="preserve"> toegangs- en/of wachtwoordenbeleid en alle door Data Processor aan </w:t>
      </w:r>
      <w:r w:rsidR="004740F3">
        <w:rPr>
          <w:rFonts w:ascii="Verdana" w:hAnsi="Verdana"/>
          <w:sz w:val="16"/>
          <w:szCs w:val="16"/>
        </w:rPr>
        <w:tab/>
      </w:r>
      <w:r w:rsidRPr="004E09AF">
        <w:rPr>
          <w:rFonts w:ascii="Verdana" w:hAnsi="Verdana"/>
          <w:sz w:val="16"/>
          <w:szCs w:val="16"/>
        </w:rPr>
        <w:t>Opdrachtgever verstrekte informatie die invulling geeft aan de</w:t>
      </w:r>
      <w:r w:rsidR="008B056E">
        <w:rPr>
          <w:rFonts w:ascii="Verdana" w:hAnsi="Verdana"/>
          <w:sz w:val="16"/>
          <w:szCs w:val="16"/>
        </w:rPr>
        <w:t xml:space="preserve"> </w:t>
      </w:r>
      <w:r w:rsidRPr="004E09AF">
        <w:rPr>
          <w:rFonts w:ascii="Verdana" w:hAnsi="Verdana"/>
          <w:sz w:val="16"/>
          <w:szCs w:val="16"/>
        </w:rPr>
        <w:t xml:space="preserve">technische en organisatorische </w:t>
      </w:r>
      <w:r w:rsidR="008B056E">
        <w:rPr>
          <w:rFonts w:ascii="Verdana" w:hAnsi="Verdana"/>
          <w:sz w:val="16"/>
          <w:szCs w:val="16"/>
        </w:rPr>
        <w:tab/>
      </w:r>
      <w:r w:rsidRPr="004E09AF">
        <w:rPr>
          <w:rFonts w:ascii="Verdana" w:hAnsi="Verdana"/>
          <w:sz w:val="16"/>
          <w:szCs w:val="16"/>
        </w:rPr>
        <w:t xml:space="preserve">beveiligingsmaatregelen zijn vertrouwelijk en zullen door Opdrachtgever als zodanig worden </w:t>
      </w:r>
      <w:r w:rsidR="008B056E">
        <w:rPr>
          <w:rFonts w:ascii="Verdana" w:hAnsi="Verdana"/>
          <w:sz w:val="16"/>
          <w:szCs w:val="16"/>
        </w:rPr>
        <w:tab/>
      </w:r>
      <w:r w:rsidRPr="004E09AF">
        <w:rPr>
          <w:rFonts w:ascii="Verdana" w:hAnsi="Verdana"/>
          <w:sz w:val="16"/>
          <w:szCs w:val="16"/>
        </w:rPr>
        <w:t xml:space="preserve">behandeld en slechts aan geautoriseerde medewerkers van Opdrachtgever kenbaar worden gemaakt. </w:t>
      </w:r>
      <w:r w:rsidR="008B056E">
        <w:rPr>
          <w:rFonts w:ascii="Verdana" w:hAnsi="Verdana"/>
          <w:sz w:val="16"/>
          <w:szCs w:val="16"/>
        </w:rPr>
        <w:tab/>
      </w:r>
      <w:r w:rsidRPr="004E09AF">
        <w:rPr>
          <w:rFonts w:ascii="Verdana" w:hAnsi="Verdana"/>
          <w:sz w:val="16"/>
          <w:szCs w:val="16"/>
        </w:rPr>
        <w:t>Opdrachtgever ziet erop toe dat zijn medewerkers de verplichtingen uit dit artikel naleven.</w:t>
      </w:r>
    </w:p>
    <w:p w14:paraId="7668EAFD" w14:textId="77777777" w:rsidR="004740F3" w:rsidRPr="004E09AF" w:rsidRDefault="004740F3" w:rsidP="0028687B">
      <w:pPr>
        <w:rPr>
          <w:rFonts w:ascii="Verdana" w:hAnsi="Verdana"/>
          <w:sz w:val="16"/>
          <w:szCs w:val="16"/>
        </w:rPr>
      </w:pPr>
    </w:p>
    <w:p w14:paraId="320BE5E5" w14:textId="77777777" w:rsidR="0028687B" w:rsidRPr="004E09AF" w:rsidRDefault="0028687B" w:rsidP="0028687B">
      <w:pPr>
        <w:rPr>
          <w:rFonts w:ascii="Verdana" w:hAnsi="Verdana"/>
          <w:b/>
          <w:sz w:val="16"/>
          <w:szCs w:val="16"/>
        </w:rPr>
      </w:pPr>
      <w:r w:rsidRPr="004E09AF">
        <w:rPr>
          <w:rFonts w:ascii="Verdana" w:hAnsi="Verdana"/>
          <w:b/>
          <w:sz w:val="16"/>
          <w:szCs w:val="16"/>
        </w:rPr>
        <w:t>ARTIKEL 6.</w:t>
      </w:r>
      <w:r w:rsidRPr="004E09AF">
        <w:rPr>
          <w:rFonts w:ascii="Verdana" w:hAnsi="Verdana"/>
          <w:b/>
          <w:sz w:val="16"/>
          <w:szCs w:val="16"/>
        </w:rPr>
        <w:tab/>
        <w:t>LOOPTIJD EN BEËINDIGING</w:t>
      </w:r>
    </w:p>
    <w:p w14:paraId="0D7F50F2" w14:textId="77777777" w:rsidR="0028687B" w:rsidRPr="004E09AF" w:rsidRDefault="0028687B" w:rsidP="0028687B">
      <w:pPr>
        <w:rPr>
          <w:rFonts w:ascii="Verdana" w:hAnsi="Verdana"/>
          <w:sz w:val="16"/>
          <w:szCs w:val="16"/>
        </w:rPr>
      </w:pPr>
      <w:r w:rsidRPr="004E09AF">
        <w:rPr>
          <w:rFonts w:ascii="Verdana" w:hAnsi="Verdana"/>
          <w:sz w:val="16"/>
          <w:szCs w:val="16"/>
        </w:rPr>
        <w:t>6.1</w:t>
      </w:r>
      <w:r w:rsidRPr="004E09AF">
        <w:rPr>
          <w:rFonts w:ascii="Verdana" w:hAnsi="Verdana"/>
          <w:sz w:val="16"/>
          <w:szCs w:val="16"/>
        </w:rPr>
        <w:tab/>
        <w:t xml:space="preserve">Deze verwerkersovereenkomst maakt onderdeel uit van de Overeenkomst en iedere daaruit </w:t>
      </w:r>
      <w:r w:rsidR="004740F3">
        <w:rPr>
          <w:rFonts w:ascii="Verdana" w:hAnsi="Verdana"/>
          <w:sz w:val="16"/>
          <w:szCs w:val="16"/>
        </w:rPr>
        <w:tab/>
      </w:r>
      <w:r w:rsidRPr="004E09AF">
        <w:rPr>
          <w:rFonts w:ascii="Verdana" w:hAnsi="Verdana"/>
          <w:sz w:val="16"/>
          <w:szCs w:val="16"/>
        </w:rPr>
        <w:t xml:space="preserve">voortkomende nieuwe of nadere overeenkomst, treedt in werking op het moment van totstandkoming </w:t>
      </w:r>
      <w:r w:rsidR="004740F3">
        <w:rPr>
          <w:rFonts w:ascii="Verdana" w:hAnsi="Verdana"/>
          <w:sz w:val="16"/>
          <w:szCs w:val="16"/>
        </w:rPr>
        <w:tab/>
      </w:r>
      <w:r w:rsidRPr="004E09AF">
        <w:rPr>
          <w:rFonts w:ascii="Verdana" w:hAnsi="Verdana"/>
          <w:sz w:val="16"/>
          <w:szCs w:val="16"/>
        </w:rPr>
        <w:t xml:space="preserve">van de Overeenkomst en wordt gesloten voor onbepaalde tijd. </w:t>
      </w:r>
    </w:p>
    <w:p w14:paraId="685103B7" w14:textId="77777777" w:rsidR="0028687B" w:rsidRPr="004E09AF" w:rsidRDefault="0028687B" w:rsidP="0028687B">
      <w:pPr>
        <w:rPr>
          <w:rFonts w:ascii="Verdana" w:hAnsi="Verdana"/>
          <w:sz w:val="16"/>
          <w:szCs w:val="16"/>
        </w:rPr>
      </w:pPr>
      <w:r w:rsidRPr="004E09AF">
        <w:rPr>
          <w:rFonts w:ascii="Verdana" w:hAnsi="Verdana"/>
          <w:sz w:val="16"/>
          <w:szCs w:val="16"/>
        </w:rPr>
        <w:t>6.2</w:t>
      </w:r>
      <w:r w:rsidRPr="004E09AF">
        <w:rPr>
          <w:rFonts w:ascii="Verdana" w:hAnsi="Verdana"/>
          <w:sz w:val="16"/>
          <w:szCs w:val="16"/>
        </w:rPr>
        <w:tab/>
        <w:t xml:space="preserve">Deze verwerkersovereenkomst eindigt van rechtswege bij beëindiging van de Overeenkomst of enige </w:t>
      </w:r>
      <w:r w:rsidR="004740F3">
        <w:rPr>
          <w:rFonts w:ascii="Verdana" w:hAnsi="Verdana"/>
          <w:sz w:val="16"/>
          <w:szCs w:val="16"/>
        </w:rPr>
        <w:tab/>
      </w:r>
      <w:r w:rsidRPr="004E09AF">
        <w:rPr>
          <w:rFonts w:ascii="Verdana" w:hAnsi="Verdana"/>
          <w:sz w:val="16"/>
          <w:szCs w:val="16"/>
        </w:rPr>
        <w:t>nieuwe of nadere overeenkomst tussen partijen.</w:t>
      </w:r>
    </w:p>
    <w:p w14:paraId="07087F57" w14:textId="77777777" w:rsidR="0028687B" w:rsidRPr="004E09AF" w:rsidRDefault="0028687B" w:rsidP="0028687B">
      <w:pPr>
        <w:rPr>
          <w:rFonts w:ascii="Verdana" w:hAnsi="Verdana"/>
          <w:sz w:val="16"/>
          <w:szCs w:val="16"/>
        </w:rPr>
      </w:pPr>
      <w:r w:rsidRPr="004E09AF">
        <w:rPr>
          <w:rFonts w:ascii="Verdana" w:hAnsi="Verdana"/>
          <w:sz w:val="16"/>
          <w:szCs w:val="16"/>
        </w:rPr>
        <w:t>6.3</w:t>
      </w:r>
      <w:r w:rsidRPr="004E09AF">
        <w:rPr>
          <w:rFonts w:ascii="Verdana" w:hAnsi="Verdana"/>
          <w:sz w:val="16"/>
          <w:szCs w:val="16"/>
        </w:rPr>
        <w:tab/>
        <w:t xml:space="preserve">Data Processor zal, in geval van einde van de verwerkersovereenkomst, alle onder zich zijnde en van </w:t>
      </w:r>
      <w:r w:rsidR="004740F3">
        <w:rPr>
          <w:rFonts w:ascii="Verdana" w:hAnsi="Verdana"/>
          <w:sz w:val="16"/>
          <w:szCs w:val="16"/>
        </w:rPr>
        <w:tab/>
      </w:r>
      <w:r w:rsidRPr="004E09AF">
        <w:rPr>
          <w:rFonts w:ascii="Verdana" w:hAnsi="Verdana"/>
          <w:sz w:val="16"/>
          <w:szCs w:val="16"/>
        </w:rPr>
        <w:t xml:space="preserve">Opdrachtgever ontvangen Persoonsgegevens verwijderen op zodanige wijze dat deze niet langer </w:t>
      </w:r>
      <w:r w:rsidR="004740F3">
        <w:rPr>
          <w:rFonts w:ascii="Verdana" w:hAnsi="Verdana"/>
          <w:sz w:val="16"/>
          <w:szCs w:val="16"/>
        </w:rPr>
        <w:tab/>
      </w:r>
      <w:r w:rsidRPr="004E09AF">
        <w:rPr>
          <w:rFonts w:ascii="Verdana" w:hAnsi="Verdana"/>
          <w:sz w:val="16"/>
          <w:szCs w:val="16"/>
        </w:rPr>
        <w:t>kunnen worden gebruikt en niet langer toegankelijk zijn (</w:t>
      </w:r>
      <w:proofErr w:type="spellStart"/>
      <w:r w:rsidRPr="004E09AF">
        <w:rPr>
          <w:rFonts w:ascii="Verdana" w:hAnsi="Verdana"/>
          <w:sz w:val="16"/>
          <w:szCs w:val="16"/>
        </w:rPr>
        <w:t>render</w:t>
      </w:r>
      <w:proofErr w:type="spellEnd"/>
      <w:r w:rsidRPr="004E09AF">
        <w:rPr>
          <w:rFonts w:ascii="Verdana" w:hAnsi="Verdana"/>
          <w:sz w:val="16"/>
          <w:szCs w:val="16"/>
        </w:rPr>
        <w:t xml:space="preserve"> </w:t>
      </w:r>
      <w:proofErr w:type="spellStart"/>
      <w:r w:rsidRPr="004E09AF">
        <w:rPr>
          <w:rFonts w:ascii="Verdana" w:hAnsi="Verdana"/>
          <w:sz w:val="16"/>
          <w:szCs w:val="16"/>
        </w:rPr>
        <w:t>inaccessable</w:t>
      </w:r>
      <w:proofErr w:type="spellEnd"/>
      <w:r w:rsidRPr="004E09AF">
        <w:rPr>
          <w:rFonts w:ascii="Verdana" w:hAnsi="Verdana"/>
          <w:sz w:val="16"/>
          <w:szCs w:val="16"/>
        </w:rPr>
        <w:t xml:space="preserve">), of, indien </w:t>
      </w:r>
      <w:r w:rsidR="004740F3">
        <w:rPr>
          <w:rFonts w:ascii="Verdana" w:hAnsi="Verdana"/>
          <w:sz w:val="16"/>
          <w:szCs w:val="16"/>
        </w:rPr>
        <w:tab/>
      </w:r>
      <w:r w:rsidRPr="004E09AF">
        <w:rPr>
          <w:rFonts w:ascii="Verdana" w:hAnsi="Verdana"/>
          <w:sz w:val="16"/>
          <w:szCs w:val="16"/>
        </w:rPr>
        <w:t xml:space="preserve">overeengekomen, in een machine leesbaar formaat terugbezorgen Opdrachtgever. </w:t>
      </w:r>
    </w:p>
    <w:p w14:paraId="6C09E9BF" w14:textId="77777777" w:rsidR="004740F3" w:rsidRDefault="0028687B" w:rsidP="0028687B">
      <w:pPr>
        <w:rPr>
          <w:rFonts w:ascii="Verdana" w:hAnsi="Verdana"/>
          <w:sz w:val="16"/>
          <w:szCs w:val="16"/>
        </w:rPr>
      </w:pPr>
      <w:r w:rsidRPr="004E09AF">
        <w:rPr>
          <w:rFonts w:ascii="Verdana" w:hAnsi="Verdana"/>
          <w:sz w:val="16"/>
          <w:szCs w:val="16"/>
        </w:rPr>
        <w:t>6.4</w:t>
      </w:r>
      <w:r w:rsidRPr="004E09AF">
        <w:rPr>
          <w:rFonts w:ascii="Verdana" w:hAnsi="Verdana"/>
          <w:sz w:val="16"/>
          <w:szCs w:val="16"/>
        </w:rPr>
        <w:tab/>
        <w:t xml:space="preserve">Data Processor kan eventuele kosten die hij maakt in het kader van het in artikel 6.3 gestelde in </w:t>
      </w:r>
      <w:r w:rsidR="004740F3">
        <w:rPr>
          <w:rFonts w:ascii="Verdana" w:hAnsi="Verdana"/>
          <w:sz w:val="16"/>
          <w:szCs w:val="16"/>
        </w:rPr>
        <w:tab/>
      </w:r>
      <w:r w:rsidRPr="004E09AF">
        <w:rPr>
          <w:rFonts w:ascii="Verdana" w:hAnsi="Verdana"/>
          <w:sz w:val="16"/>
          <w:szCs w:val="16"/>
        </w:rPr>
        <w:t xml:space="preserve">rekening brengen bij Opdrachtgever. </w:t>
      </w:r>
    </w:p>
    <w:p w14:paraId="5359269E" w14:textId="77777777" w:rsidR="0028687B" w:rsidRPr="004E09AF" w:rsidRDefault="0028687B" w:rsidP="0028687B">
      <w:pPr>
        <w:rPr>
          <w:rFonts w:ascii="Verdana" w:hAnsi="Verdana"/>
          <w:sz w:val="16"/>
          <w:szCs w:val="16"/>
        </w:rPr>
      </w:pPr>
      <w:r w:rsidRPr="004E09AF">
        <w:rPr>
          <w:rFonts w:ascii="Verdana" w:hAnsi="Verdana"/>
          <w:sz w:val="16"/>
          <w:szCs w:val="16"/>
        </w:rPr>
        <w:t>6.5</w:t>
      </w:r>
      <w:r w:rsidRPr="004E09AF">
        <w:rPr>
          <w:rFonts w:ascii="Verdana" w:hAnsi="Verdana"/>
          <w:sz w:val="16"/>
          <w:szCs w:val="16"/>
        </w:rPr>
        <w:tab/>
        <w:t xml:space="preserve">Het bepaalde in artikel 6.3 geldt niet </w:t>
      </w:r>
      <w:proofErr w:type="gramStart"/>
      <w:r w:rsidRPr="004E09AF">
        <w:rPr>
          <w:rFonts w:ascii="Verdana" w:hAnsi="Verdana"/>
          <w:sz w:val="16"/>
          <w:szCs w:val="16"/>
        </w:rPr>
        <w:t>indien</w:t>
      </w:r>
      <w:proofErr w:type="gramEnd"/>
      <w:r w:rsidRPr="004E09AF">
        <w:rPr>
          <w:rFonts w:ascii="Verdana" w:hAnsi="Verdana"/>
          <w:sz w:val="16"/>
          <w:szCs w:val="16"/>
        </w:rPr>
        <w:t xml:space="preserve"> een wettelijke regeling het geheel of gedeeltelijk </w:t>
      </w:r>
      <w:r w:rsidR="004740F3">
        <w:rPr>
          <w:rFonts w:ascii="Verdana" w:hAnsi="Verdana"/>
          <w:sz w:val="16"/>
          <w:szCs w:val="16"/>
        </w:rPr>
        <w:tab/>
      </w:r>
      <w:r w:rsidRPr="004E09AF">
        <w:rPr>
          <w:rFonts w:ascii="Verdana" w:hAnsi="Verdana"/>
          <w:sz w:val="16"/>
          <w:szCs w:val="16"/>
        </w:rPr>
        <w:t xml:space="preserve">verwijderen of terugbezorgen van de Persoonsgegevens door Data Processor belet. In een dergelijk </w:t>
      </w:r>
      <w:r w:rsidR="004740F3">
        <w:rPr>
          <w:rFonts w:ascii="Verdana" w:hAnsi="Verdana"/>
          <w:sz w:val="16"/>
          <w:szCs w:val="16"/>
        </w:rPr>
        <w:tab/>
      </w:r>
      <w:r w:rsidRPr="004E09AF">
        <w:rPr>
          <w:rFonts w:ascii="Verdana" w:hAnsi="Verdana"/>
          <w:sz w:val="16"/>
          <w:szCs w:val="16"/>
        </w:rPr>
        <w:t xml:space="preserve">geval zal Data Processor de Persoonsgegevens enkel blijven verwerken voor zover noodzakelijk uit </w:t>
      </w:r>
      <w:r w:rsidR="004740F3">
        <w:rPr>
          <w:rFonts w:ascii="Verdana" w:hAnsi="Verdana"/>
          <w:sz w:val="16"/>
          <w:szCs w:val="16"/>
        </w:rPr>
        <w:tab/>
      </w:r>
      <w:r w:rsidRPr="004E09AF">
        <w:rPr>
          <w:rFonts w:ascii="Verdana" w:hAnsi="Verdana"/>
          <w:sz w:val="16"/>
          <w:szCs w:val="16"/>
        </w:rPr>
        <w:t xml:space="preserve">hoofde van zijn wettelijke verplichtingen. Het bepaalde in artikel 6.3 geldt eveneens niet </w:t>
      </w:r>
      <w:proofErr w:type="gramStart"/>
      <w:r w:rsidRPr="004E09AF">
        <w:rPr>
          <w:rFonts w:ascii="Verdana" w:hAnsi="Verdana"/>
          <w:sz w:val="16"/>
          <w:szCs w:val="16"/>
        </w:rPr>
        <w:t>indien</w:t>
      </w:r>
      <w:proofErr w:type="gramEnd"/>
      <w:r w:rsidRPr="004E09AF">
        <w:rPr>
          <w:rFonts w:ascii="Verdana" w:hAnsi="Verdana"/>
          <w:sz w:val="16"/>
          <w:szCs w:val="16"/>
        </w:rPr>
        <w:t xml:space="preserve"> Data </w:t>
      </w:r>
      <w:r w:rsidR="004740F3">
        <w:rPr>
          <w:rFonts w:ascii="Verdana" w:hAnsi="Verdana"/>
          <w:sz w:val="16"/>
          <w:szCs w:val="16"/>
        </w:rPr>
        <w:tab/>
      </w:r>
      <w:r w:rsidRPr="004E09AF">
        <w:rPr>
          <w:rFonts w:ascii="Verdana" w:hAnsi="Verdana"/>
          <w:sz w:val="16"/>
          <w:szCs w:val="16"/>
        </w:rPr>
        <w:t xml:space="preserve">Processor verwerkingsverantwoordelijke in de zin van de </w:t>
      </w:r>
      <w:proofErr w:type="spellStart"/>
      <w:r w:rsidRPr="004E09AF">
        <w:rPr>
          <w:rFonts w:ascii="Verdana" w:hAnsi="Verdana"/>
          <w:sz w:val="16"/>
          <w:szCs w:val="16"/>
        </w:rPr>
        <w:t>Avg</w:t>
      </w:r>
      <w:proofErr w:type="spellEnd"/>
      <w:r w:rsidRPr="004E09AF">
        <w:rPr>
          <w:rFonts w:ascii="Verdana" w:hAnsi="Verdana"/>
          <w:sz w:val="16"/>
          <w:szCs w:val="16"/>
        </w:rPr>
        <w:t xml:space="preserve"> is ten aanzien van de Persoonsgegevens. </w:t>
      </w:r>
    </w:p>
    <w:p w14:paraId="1E2B5A56" w14:textId="77777777" w:rsidR="0028687B" w:rsidRPr="004E09AF" w:rsidRDefault="0028687B" w:rsidP="0028687B">
      <w:pPr>
        <w:rPr>
          <w:rFonts w:ascii="Verdana" w:hAnsi="Verdana"/>
          <w:sz w:val="16"/>
          <w:szCs w:val="16"/>
        </w:rPr>
      </w:pPr>
      <w:r w:rsidRPr="004E09AF">
        <w:rPr>
          <w:rFonts w:ascii="Verdana" w:hAnsi="Verdana"/>
          <w:sz w:val="16"/>
          <w:szCs w:val="16"/>
        </w:rPr>
        <w:t xml:space="preserve"> </w:t>
      </w:r>
    </w:p>
    <w:p w14:paraId="00354E0B" w14:textId="77777777" w:rsidR="00FD41DF" w:rsidRDefault="00FD41DF">
      <w:pPr>
        <w:rPr>
          <w:rFonts w:ascii="Verdana" w:hAnsi="Verdana"/>
          <w:b/>
          <w:sz w:val="16"/>
          <w:szCs w:val="16"/>
        </w:rPr>
      </w:pPr>
      <w:r>
        <w:rPr>
          <w:rFonts w:ascii="Verdana" w:hAnsi="Verdana"/>
          <w:b/>
          <w:sz w:val="16"/>
          <w:szCs w:val="16"/>
        </w:rPr>
        <w:br w:type="page"/>
      </w:r>
    </w:p>
    <w:p w14:paraId="17FFA356" w14:textId="77777777" w:rsidR="0028687B" w:rsidRPr="004E09AF" w:rsidRDefault="0028687B" w:rsidP="0028687B">
      <w:pPr>
        <w:rPr>
          <w:rFonts w:ascii="Verdana" w:hAnsi="Verdana"/>
          <w:b/>
          <w:sz w:val="16"/>
          <w:szCs w:val="16"/>
        </w:rPr>
      </w:pPr>
      <w:r w:rsidRPr="004E09AF">
        <w:rPr>
          <w:rFonts w:ascii="Verdana" w:hAnsi="Verdana"/>
          <w:b/>
          <w:sz w:val="16"/>
          <w:szCs w:val="16"/>
        </w:rPr>
        <w:lastRenderedPageBreak/>
        <w:t>ARTIKEL 7.</w:t>
      </w:r>
      <w:r w:rsidRPr="004E09AF">
        <w:rPr>
          <w:rFonts w:ascii="Verdana" w:hAnsi="Verdana"/>
          <w:b/>
          <w:sz w:val="16"/>
          <w:szCs w:val="16"/>
        </w:rPr>
        <w:tab/>
        <w:t xml:space="preserve">RECHTEN DATA SUBJECTS, DATA PROTECTION IMPACT ASSESSMENT (DPIA) EN AUDITRECHTEN </w:t>
      </w:r>
    </w:p>
    <w:p w14:paraId="4529DB95" w14:textId="77777777" w:rsidR="0028687B" w:rsidRPr="004E09AF" w:rsidRDefault="0028687B" w:rsidP="0028687B">
      <w:pPr>
        <w:rPr>
          <w:rFonts w:ascii="Verdana" w:hAnsi="Verdana"/>
          <w:sz w:val="16"/>
          <w:szCs w:val="16"/>
        </w:rPr>
      </w:pPr>
      <w:r w:rsidRPr="004E09AF">
        <w:rPr>
          <w:rFonts w:ascii="Verdana" w:hAnsi="Verdana"/>
          <w:sz w:val="16"/>
          <w:szCs w:val="16"/>
        </w:rPr>
        <w:t>7.1</w:t>
      </w:r>
      <w:r w:rsidRPr="004E09AF">
        <w:rPr>
          <w:rFonts w:ascii="Verdana" w:hAnsi="Verdana"/>
          <w:sz w:val="16"/>
          <w:szCs w:val="16"/>
        </w:rPr>
        <w:tab/>
        <w:t xml:space="preserve">Data Processor zal, waar mogelijk, zijn medewerking verlenen aan redelijke verzoeken van </w:t>
      </w:r>
      <w:r w:rsidR="004740F3">
        <w:rPr>
          <w:rFonts w:ascii="Verdana" w:hAnsi="Verdana"/>
          <w:sz w:val="16"/>
          <w:szCs w:val="16"/>
        </w:rPr>
        <w:tab/>
      </w:r>
      <w:r w:rsidRPr="004E09AF">
        <w:rPr>
          <w:rFonts w:ascii="Verdana" w:hAnsi="Verdana"/>
          <w:sz w:val="16"/>
          <w:szCs w:val="16"/>
        </w:rPr>
        <w:t xml:space="preserve">Opdrachtgever die verband houden met bij Opdrachtgever door Data subjects ingeroepen rechten van </w:t>
      </w:r>
      <w:r w:rsidR="004740F3">
        <w:rPr>
          <w:rFonts w:ascii="Verdana" w:hAnsi="Verdana"/>
          <w:sz w:val="16"/>
          <w:szCs w:val="16"/>
        </w:rPr>
        <w:tab/>
      </w:r>
      <w:r w:rsidRPr="004E09AF">
        <w:rPr>
          <w:rFonts w:ascii="Verdana" w:hAnsi="Verdana"/>
          <w:sz w:val="16"/>
          <w:szCs w:val="16"/>
        </w:rPr>
        <w:t xml:space="preserve">Data subjects. </w:t>
      </w:r>
      <w:proofErr w:type="gramStart"/>
      <w:r w:rsidRPr="004E09AF">
        <w:rPr>
          <w:rFonts w:ascii="Verdana" w:hAnsi="Verdana"/>
          <w:sz w:val="16"/>
          <w:szCs w:val="16"/>
        </w:rPr>
        <w:t>Indien</w:t>
      </w:r>
      <w:proofErr w:type="gramEnd"/>
      <w:r w:rsidRPr="004E09AF">
        <w:rPr>
          <w:rFonts w:ascii="Verdana" w:hAnsi="Verdana"/>
          <w:sz w:val="16"/>
          <w:szCs w:val="16"/>
        </w:rPr>
        <w:t xml:space="preserve"> Data Processor direct door een Data subject wordt benaderd, zal hij deze waar </w:t>
      </w:r>
      <w:r w:rsidR="004740F3">
        <w:rPr>
          <w:rFonts w:ascii="Verdana" w:hAnsi="Verdana"/>
          <w:sz w:val="16"/>
          <w:szCs w:val="16"/>
        </w:rPr>
        <w:tab/>
      </w:r>
      <w:r w:rsidRPr="004E09AF">
        <w:rPr>
          <w:rFonts w:ascii="Verdana" w:hAnsi="Verdana"/>
          <w:sz w:val="16"/>
          <w:szCs w:val="16"/>
        </w:rPr>
        <w:t xml:space="preserve">mogelijk doorverwijzen naar Opdrachtgever. </w:t>
      </w:r>
    </w:p>
    <w:p w14:paraId="71D9B3F5" w14:textId="77777777" w:rsidR="0028687B" w:rsidRPr="004E09AF" w:rsidRDefault="0028687B" w:rsidP="0028687B">
      <w:pPr>
        <w:rPr>
          <w:rFonts w:ascii="Verdana" w:hAnsi="Verdana"/>
          <w:sz w:val="16"/>
          <w:szCs w:val="16"/>
        </w:rPr>
      </w:pPr>
      <w:r w:rsidRPr="004E09AF">
        <w:rPr>
          <w:rFonts w:ascii="Verdana" w:hAnsi="Verdana"/>
          <w:sz w:val="16"/>
          <w:szCs w:val="16"/>
        </w:rPr>
        <w:t>7.2</w:t>
      </w:r>
      <w:r w:rsidRPr="004E09AF">
        <w:rPr>
          <w:rFonts w:ascii="Verdana" w:hAnsi="Verdana"/>
          <w:sz w:val="16"/>
          <w:szCs w:val="16"/>
        </w:rPr>
        <w:tab/>
        <w:t xml:space="preserve">Indien Opdrachtgever daartoe verplicht is, zal Data Processor na een daartoe redelijk gegeven verzoek </w:t>
      </w:r>
      <w:r w:rsidR="004740F3">
        <w:rPr>
          <w:rFonts w:ascii="Verdana" w:hAnsi="Verdana"/>
          <w:sz w:val="16"/>
          <w:szCs w:val="16"/>
        </w:rPr>
        <w:tab/>
      </w:r>
      <w:r w:rsidRPr="004E09AF">
        <w:rPr>
          <w:rFonts w:ascii="Verdana" w:hAnsi="Verdana"/>
          <w:sz w:val="16"/>
          <w:szCs w:val="16"/>
        </w:rPr>
        <w:t xml:space="preserve">zijn medewerking verlenen aan een </w:t>
      </w:r>
      <w:proofErr w:type="spellStart"/>
      <w:r w:rsidRPr="004E09AF">
        <w:rPr>
          <w:rFonts w:ascii="Verdana" w:hAnsi="Verdana"/>
          <w:sz w:val="16"/>
          <w:szCs w:val="16"/>
        </w:rPr>
        <w:t>gegevensbeschermingseffectbeoordeling</w:t>
      </w:r>
      <w:proofErr w:type="spellEnd"/>
      <w:r w:rsidRPr="004E09AF">
        <w:rPr>
          <w:rFonts w:ascii="Verdana" w:hAnsi="Verdana"/>
          <w:sz w:val="16"/>
          <w:szCs w:val="16"/>
        </w:rPr>
        <w:t xml:space="preserve"> (DPIA) of een </w:t>
      </w:r>
      <w:proofErr w:type="gramStart"/>
      <w:r w:rsidRPr="004E09AF">
        <w:rPr>
          <w:rFonts w:ascii="Verdana" w:hAnsi="Verdana"/>
          <w:sz w:val="16"/>
          <w:szCs w:val="16"/>
        </w:rPr>
        <w:t xml:space="preserve">daarop </w:t>
      </w:r>
      <w:r w:rsidR="004740F3">
        <w:rPr>
          <w:rFonts w:ascii="Verdana" w:hAnsi="Verdana"/>
          <w:sz w:val="16"/>
          <w:szCs w:val="16"/>
        </w:rPr>
        <w:tab/>
      </w:r>
      <w:r w:rsidRPr="004E09AF">
        <w:rPr>
          <w:rFonts w:ascii="Verdana" w:hAnsi="Verdana"/>
          <w:sz w:val="16"/>
          <w:szCs w:val="16"/>
        </w:rPr>
        <w:t>volgende</w:t>
      </w:r>
      <w:proofErr w:type="gramEnd"/>
      <w:r w:rsidRPr="004E09AF">
        <w:rPr>
          <w:rFonts w:ascii="Verdana" w:hAnsi="Verdana"/>
          <w:sz w:val="16"/>
          <w:szCs w:val="16"/>
        </w:rPr>
        <w:t xml:space="preserve"> voorafgaande raadpleging zoals bedoeld in artikel 35 en 36 </w:t>
      </w:r>
      <w:proofErr w:type="spellStart"/>
      <w:r w:rsidRPr="004E09AF">
        <w:rPr>
          <w:rFonts w:ascii="Verdana" w:hAnsi="Verdana"/>
          <w:sz w:val="16"/>
          <w:szCs w:val="16"/>
        </w:rPr>
        <w:t>Avg</w:t>
      </w:r>
      <w:proofErr w:type="spellEnd"/>
      <w:r w:rsidRPr="004E09AF">
        <w:rPr>
          <w:rFonts w:ascii="Verdana" w:hAnsi="Verdana"/>
          <w:sz w:val="16"/>
          <w:szCs w:val="16"/>
        </w:rPr>
        <w:t xml:space="preserve">. </w:t>
      </w:r>
    </w:p>
    <w:p w14:paraId="47D99F56" w14:textId="77777777" w:rsidR="0028687B" w:rsidRDefault="0028687B" w:rsidP="0028687B">
      <w:pPr>
        <w:rPr>
          <w:rFonts w:ascii="Verdana" w:hAnsi="Verdana"/>
          <w:sz w:val="16"/>
          <w:szCs w:val="16"/>
        </w:rPr>
      </w:pPr>
      <w:r w:rsidRPr="004E09AF">
        <w:rPr>
          <w:rFonts w:ascii="Verdana" w:hAnsi="Verdana"/>
          <w:sz w:val="16"/>
          <w:szCs w:val="16"/>
        </w:rPr>
        <w:t>7.3</w:t>
      </w:r>
      <w:r w:rsidRPr="004E09AF">
        <w:rPr>
          <w:rFonts w:ascii="Verdana" w:hAnsi="Verdana"/>
          <w:sz w:val="16"/>
          <w:szCs w:val="16"/>
        </w:rPr>
        <w:tab/>
        <w:t xml:space="preserve">Data Processor kan de naleving van zijn verplichtingen op grond van de verwerkersovereenkomst </w:t>
      </w:r>
      <w:r w:rsidR="004740F3">
        <w:rPr>
          <w:rFonts w:ascii="Verdana" w:hAnsi="Verdana"/>
          <w:sz w:val="16"/>
          <w:szCs w:val="16"/>
        </w:rPr>
        <w:tab/>
      </w:r>
      <w:r w:rsidRPr="004E09AF">
        <w:rPr>
          <w:rFonts w:ascii="Verdana" w:hAnsi="Verdana"/>
          <w:sz w:val="16"/>
          <w:szCs w:val="16"/>
        </w:rPr>
        <w:t xml:space="preserve">aantonen door middel van een geldig Data Pro Certificaat of daaraan ten minste gelijkwaardig </w:t>
      </w:r>
      <w:r w:rsidR="004740F3">
        <w:rPr>
          <w:rFonts w:ascii="Verdana" w:hAnsi="Verdana"/>
          <w:sz w:val="16"/>
          <w:szCs w:val="16"/>
        </w:rPr>
        <w:tab/>
      </w:r>
      <w:r w:rsidRPr="004E09AF">
        <w:rPr>
          <w:rFonts w:ascii="Verdana" w:hAnsi="Verdana"/>
          <w:sz w:val="16"/>
          <w:szCs w:val="16"/>
        </w:rPr>
        <w:t>certificaat of auditrapport (</w:t>
      </w:r>
      <w:proofErr w:type="spellStart"/>
      <w:r w:rsidRPr="004E09AF">
        <w:rPr>
          <w:rFonts w:ascii="Verdana" w:hAnsi="Verdana"/>
          <w:sz w:val="16"/>
          <w:szCs w:val="16"/>
        </w:rPr>
        <w:t>Third</w:t>
      </w:r>
      <w:proofErr w:type="spellEnd"/>
      <w:r w:rsidRPr="004E09AF">
        <w:rPr>
          <w:rFonts w:ascii="Verdana" w:hAnsi="Verdana"/>
          <w:sz w:val="16"/>
          <w:szCs w:val="16"/>
        </w:rPr>
        <w:t xml:space="preserve"> Party Memorandum) van een onafhankelijke, deskundige. </w:t>
      </w:r>
    </w:p>
    <w:p w14:paraId="02C27E49" w14:textId="77777777" w:rsidR="0028687B" w:rsidRPr="004E09AF" w:rsidRDefault="0028687B" w:rsidP="0028687B">
      <w:pPr>
        <w:rPr>
          <w:rFonts w:ascii="Verdana" w:hAnsi="Verdana"/>
          <w:sz w:val="16"/>
          <w:szCs w:val="16"/>
        </w:rPr>
      </w:pPr>
      <w:r w:rsidRPr="004E09AF">
        <w:rPr>
          <w:rFonts w:ascii="Verdana" w:hAnsi="Verdana"/>
          <w:sz w:val="16"/>
          <w:szCs w:val="16"/>
        </w:rPr>
        <w:t>7.4</w:t>
      </w:r>
      <w:r w:rsidRPr="004E09AF">
        <w:rPr>
          <w:rFonts w:ascii="Verdana" w:hAnsi="Verdana"/>
          <w:sz w:val="16"/>
          <w:szCs w:val="16"/>
        </w:rPr>
        <w:tab/>
        <w:t xml:space="preserve">Data Processor zal op verzoek van Opdrachtgever alle verdere informatie ter beschikking stellen die in </w:t>
      </w:r>
      <w:r w:rsidR="004740F3">
        <w:rPr>
          <w:rFonts w:ascii="Verdana" w:hAnsi="Verdana"/>
          <w:sz w:val="16"/>
          <w:szCs w:val="16"/>
        </w:rPr>
        <w:tab/>
      </w:r>
      <w:r w:rsidRPr="004E09AF">
        <w:rPr>
          <w:rFonts w:ascii="Verdana" w:hAnsi="Verdana"/>
          <w:sz w:val="16"/>
          <w:szCs w:val="16"/>
        </w:rPr>
        <w:t xml:space="preserve">redelijkheid nodig is om nakoming van de in deze verwerkersovereenkomst gemaakte afspraken aan te </w:t>
      </w:r>
      <w:r w:rsidR="004740F3">
        <w:rPr>
          <w:rFonts w:ascii="Verdana" w:hAnsi="Verdana"/>
          <w:sz w:val="16"/>
          <w:szCs w:val="16"/>
        </w:rPr>
        <w:tab/>
      </w:r>
      <w:r w:rsidRPr="004E09AF">
        <w:rPr>
          <w:rFonts w:ascii="Verdana" w:hAnsi="Verdana"/>
          <w:sz w:val="16"/>
          <w:szCs w:val="16"/>
        </w:rPr>
        <w:t xml:space="preserve">tonen. Indien Opdrachtgever desondanks aanleiding heeft aan te nemen dat de verwerking van </w:t>
      </w:r>
      <w:r w:rsidR="004740F3">
        <w:rPr>
          <w:rFonts w:ascii="Verdana" w:hAnsi="Verdana"/>
          <w:sz w:val="16"/>
          <w:szCs w:val="16"/>
        </w:rPr>
        <w:tab/>
      </w:r>
      <w:r w:rsidRPr="004E09AF">
        <w:rPr>
          <w:rFonts w:ascii="Verdana" w:hAnsi="Verdana"/>
          <w:sz w:val="16"/>
          <w:szCs w:val="16"/>
        </w:rPr>
        <w:t xml:space="preserve">Persoonsgegevens niet </w:t>
      </w:r>
      <w:proofErr w:type="gramStart"/>
      <w:r w:rsidRPr="004E09AF">
        <w:rPr>
          <w:rFonts w:ascii="Verdana" w:hAnsi="Verdana"/>
          <w:sz w:val="16"/>
          <w:szCs w:val="16"/>
        </w:rPr>
        <w:t>conform</w:t>
      </w:r>
      <w:proofErr w:type="gramEnd"/>
      <w:r w:rsidRPr="004E09AF">
        <w:rPr>
          <w:rFonts w:ascii="Verdana" w:hAnsi="Verdana"/>
          <w:sz w:val="16"/>
          <w:szCs w:val="16"/>
        </w:rPr>
        <w:t xml:space="preserve"> de verwerkersovereenkomst plaatsvindt, dan kan hij maximaal </w:t>
      </w:r>
      <w:r w:rsidR="004740F3">
        <w:rPr>
          <w:rFonts w:ascii="Verdana" w:hAnsi="Verdana"/>
          <w:sz w:val="16"/>
          <w:szCs w:val="16"/>
        </w:rPr>
        <w:tab/>
      </w:r>
      <w:r w:rsidRPr="004E09AF">
        <w:rPr>
          <w:rFonts w:ascii="Verdana" w:hAnsi="Verdana"/>
          <w:sz w:val="16"/>
          <w:szCs w:val="16"/>
        </w:rPr>
        <w:t xml:space="preserve">éénmaal per jaar door een onafhankelijke, gecertificeerde, externe deskundige die aantoonbaar </w:t>
      </w:r>
      <w:r w:rsidR="004740F3">
        <w:rPr>
          <w:rFonts w:ascii="Verdana" w:hAnsi="Verdana"/>
          <w:sz w:val="16"/>
          <w:szCs w:val="16"/>
        </w:rPr>
        <w:tab/>
      </w:r>
      <w:r w:rsidRPr="004E09AF">
        <w:rPr>
          <w:rFonts w:ascii="Verdana" w:hAnsi="Verdana"/>
          <w:sz w:val="16"/>
          <w:szCs w:val="16"/>
        </w:rPr>
        <w:t xml:space="preserve">ervaring heeft met het soort verwerkingen dat op basis van de Overeenkomst wordt uitgevoerd, op </w:t>
      </w:r>
      <w:r w:rsidR="004740F3">
        <w:rPr>
          <w:rFonts w:ascii="Verdana" w:hAnsi="Verdana"/>
          <w:sz w:val="16"/>
          <w:szCs w:val="16"/>
        </w:rPr>
        <w:tab/>
      </w:r>
      <w:r w:rsidRPr="004E09AF">
        <w:rPr>
          <w:rFonts w:ascii="Verdana" w:hAnsi="Verdana"/>
          <w:sz w:val="16"/>
          <w:szCs w:val="16"/>
        </w:rPr>
        <w:t xml:space="preserve">kosten van de Opdrachtgever hiernaar een audit laten uitvoeren. De audit zal beperkt zijn tot het </w:t>
      </w:r>
      <w:r w:rsidR="004740F3">
        <w:rPr>
          <w:rFonts w:ascii="Verdana" w:hAnsi="Verdana"/>
          <w:sz w:val="16"/>
          <w:szCs w:val="16"/>
        </w:rPr>
        <w:tab/>
      </w:r>
      <w:r w:rsidRPr="004E09AF">
        <w:rPr>
          <w:rFonts w:ascii="Verdana" w:hAnsi="Verdana"/>
          <w:sz w:val="16"/>
          <w:szCs w:val="16"/>
        </w:rPr>
        <w:t xml:space="preserve">controleren van de naleving van de afspraken met betrekking tot verwerking van de Persoonsgegevens </w:t>
      </w:r>
      <w:r w:rsidR="004740F3">
        <w:rPr>
          <w:rFonts w:ascii="Verdana" w:hAnsi="Verdana"/>
          <w:sz w:val="16"/>
          <w:szCs w:val="16"/>
        </w:rPr>
        <w:tab/>
      </w:r>
      <w:r w:rsidRPr="004E09AF">
        <w:rPr>
          <w:rFonts w:ascii="Verdana" w:hAnsi="Verdana"/>
          <w:sz w:val="16"/>
          <w:szCs w:val="16"/>
        </w:rPr>
        <w:t xml:space="preserve">zoals neergelegd in deze Verwerkersovereenkomst. De deskundige zal een geheimhoudingsplicht </w:t>
      </w:r>
      <w:r w:rsidR="004740F3">
        <w:rPr>
          <w:rFonts w:ascii="Verdana" w:hAnsi="Verdana"/>
          <w:sz w:val="16"/>
          <w:szCs w:val="16"/>
        </w:rPr>
        <w:tab/>
      </w:r>
      <w:r w:rsidRPr="004E09AF">
        <w:rPr>
          <w:rFonts w:ascii="Verdana" w:hAnsi="Verdana"/>
          <w:sz w:val="16"/>
          <w:szCs w:val="16"/>
        </w:rPr>
        <w:t xml:space="preserve">hebben ten aanzien van hetgeen hij aantreft en zal alleen datgene rapporteren aan Opdrachtgever dat </w:t>
      </w:r>
      <w:r w:rsidR="004740F3">
        <w:rPr>
          <w:rFonts w:ascii="Verdana" w:hAnsi="Verdana"/>
          <w:sz w:val="16"/>
          <w:szCs w:val="16"/>
        </w:rPr>
        <w:tab/>
      </w:r>
      <w:r w:rsidRPr="004E09AF">
        <w:rPr>
          <w:rFonts w:ascii="Verdana" w:hAnsi="Verdana"/>
          <w:sz w:val="16"/>
          <w:szCs w:val="16"/>
        </w:rPr>
        <w:t xml:space="preserve">een tekortkoming oplevert in de nakoming van verplichtingen die Data Processor heeft op grond van </w:t>
      </w:r>
      <w:r w:rsidR="004740F3">
        <w:rPr>
          <w:rFonts w:ascii="Verdana" w:hAnsi="Verdana"/>
          <w:sz w:val="16"/>
          <w:szCs w:val="16"/>
        </w:rPr>
        <w:tab/>
      </w:r>
      <w:r w:rsidRPr="004E09AF">
        <w:rPr>
          <w:rFonts w:ascii="Verdana" w:hAnsi="Verdana"/>
          <w:sz w:val="16"/>
          <w:szCs w:val="16"/>
        </w:rPr>
        <w:t xml:space="preserve">deze verwerkersovereenkomst. De deskundige zal een afschrift van zijn rapport aan Data Processor </w:t>
      </w:r>
      <w:r w:rsidR="004740F3">
        <w:rPr>
          <w:rFonts w:ascii="Verdana" w:hAnsi="Verdana"/>
          <w:sz w:val="16"/>
          <w:szCs w:val="16"/>
        </w:rPr>
        <w:tab/>
      </w:r>
      <w:r w:rsidRPr="004E09AF">
        <w:rPr>
          <w:rFonts w:ascii="Verdana" w:hAnsi="Verdana"/>
          <w:sz w:val="16"/>
          <w:szCs w:val="16"/>
        </w:rPr>
        <w:t xml:space="preserve">verstrekken. Data Processor kan een audit of instructie van de deskundige weigeren </w:t>
      </w:r>
      <w:proofErr w:type="gramStart"/>
      <w:r w:rsidRPr="004E09AF">
        <w:rPr>
          <w:rFonts w:ascii="Verdana" w:hAnsi="Verdana"/>
          <w:sz w:val="16"/>
          <w:szCs w:val="16"/>
        </w:rPr>
        <w:t>indien</w:t>
      </w:r>
      <w:proofErr w:type="gramEnd"/>
      <w:r w:rsidRPr="004E09AF">
        <w:rPr>
          <w:rFonts w:ascii="Verdana" w:hAnsi="Verdana"/>
          <w:sz w:val="16"/>
          <w:szCs w:val="16"/>
        </w:rPr>
        <w:t xml:space="preserve"> deze naar </w:t>
      </w:r>
      <w:r w:rsidR="004740F3">
        <w:rPr>
          <w:rFonts w:ascii="Verdana" w:hAnsi="Verdana"/>
          <w:sz w:val="16"/>
          <w:szCs w:val="16"/>
        </w:rPr>
        <w:tab/>
      </w:r>
      <w:r w:rsidRPr="004E09AF">
        <w:rPr>
          <w:rFonts w:ascii="Verdana" w:hAnsi="Verdana"/>
          <w:sz w:val="16"/>
          <w:szCs w:val="16"/>
        </w:rPr>
        <w:t xml:space="preserve">zijn mening in strijd is met de </w:t>
      </w:r>
      <w:proofErr w:type="spellStart"/>
      <w:r w:rsidRPr="004E09AF">
        <w:rPr>
          <w:rFonts w:ascii="Verdana" w:hAnsi="Verdana"/>
          <w:sz w:val="16"/>
          <w:szCs w:val="16"/>
        </w:rPr>
        <w:t>Avg</w:t>
      </w:r>
      <w:proofErr w:type="spellEnd"/>
      <w:r w:rsidRPr="004E09AF">
        <w:rPr>
          <w:rFonts w:ascii="Verdana" w:hAnsi="Verdana"/>
          <w:sz w:val="16"/>
          <w:szCs w:val="16"/>
        </w:rPr>
        <w:t xml:space="preserve"> of andere wetgeving of een ontoelaatbare inbreuk vormt op de door </w:t>
      </w:r>
      <w:r w:rsidR="004740F3">
        <w:rPr>
          <w:rFonts w:ascii="Verdana" w:hAnsi="Verdana"/>
          <w:sz w:val="16"/>
          <w:szCs w:val="16"/>
        </w:rPr>
        <w:tab/>
      </w:r>
      <w:r w:rsidRPr="004E09AF">
        <w:rPr>
          <w:rFonts w:ascii="Verdana" w:hAnsi="Verdana"/>
          <w:sz w:val="16"/>
          <w:szCs w:val="16"/>
        </w:rPr>
        <w:t xml:space="preserve">hem getroffen beveiligingsmaatregelen. </w:t>
      </w:r>
    </w:p>
    <w:p w14:paraId="7A737A67" w14:textId="77777777" w:rsidR="0028687B" w:rsidRPr="004E09AF" w:rsidRDefault="0028687B" w:rsidP="0028687B">
      <w:pPr>
        <w:rPr>
          <w:rFonts w:ascii="Verdana" w:hAnsi="Verdana"/>
          <w:sz w:val="16"/>
          <w:szCs w:val="16"/>
        </w:rPr>
      </w:pPr>
      <w:r w:rsidRPr="004E09AF">
        <w:rPr>
          <w:rFonts w:ascii="Verdana" w:hAnsi="Verdana"/>
          <w:sz w:val="16"/>
          <w:szCs w:val="16"/>
        </w:rPr>
        <w:t>7.5</w:t>
      </w:r>
      <w:r w:rsidRPr="004E09AF">
        <w:rPr>
          <w:rFonts w:ascii="Verdana" w:hAnsi="Verdana"/>
          <w:sz w:val="16"/>
          <w:szCs w:val="16"/>
        </w:rPr>
        <w:tab/>
        <w:t xml:space="preserve">Partijen zullen zo snel mogelijk in overleg treden over de uitkomsten in het rapport. Partijen zullen de </w:t>
      </w:r>
      <w:r w:rsidR="004740F3">
        <w:rPr>
          <w:rFonts w:ascii="Verdana" w:hAnsi="Verdana"/>
          <w:sz w:val="16"/>
          <w:szCs w:val="16"/>
        </w:rPr>
        <w:tab/>
      </w:r>
      <w:r w:rsidRPr="004E09AF">
        <w:rPr>
          <w:rFonts w:ascii="Verdana" w:hAnsi="Verdana"/>
          <w:sz w:val="16"/>
          <w:szCs w:val="16"/>
        </w:rPr>
        <w:t xml:space="preserve">voorgestelde verbetermaatregelen die in het rapport zijn neergelegd opvolgen voor zover dat van hen </w:t>
      </w:r>
      <w:r w:rsidR="004740F3">
        <w:rPr>
          <w:rFonts w:ascii="Verdana" w:hAnsi="Verdana"/>
          <w:sz w:val="16"/>
          <w:szCs w:val="16"/>
        </w:rPr>
        <w:tab/>
      </w:r>
      <w:r w:rsidRPr="004E09AF">
        <w:rPr>
          <w:rFonts w:ascii="Verdana" w:hAnsi="Verdana"/>
          <w:sz w:val="16"/>
          <w:szCs w:val="16"/>
        </w:rPr>
        <w:t xml:space="preserve">in redelijkheid kan worden verwacht. Data Processor zal de voorgestelde verbetermaatregelen </w:t>
      </w:r>
      <w:r w:rsidR="004740F3">
        <w:rPr>
          <w:rFonts w:ascii="Verdana" w:hAnsi="Verdana"/>
          <w:sz w:val="16"/>
          <w:szCs w:val="16"/>
        </w:rPr>
        <w:tab/>
      </w:r>
      <w:r w:rsidRPr="004E09AF">
        <w:rPr>
          <w:rFonts w:ascii="Verdana" w:hAnsi="Verdana"/>
          <w:sz w:val="16"/>
          <w:szCs w:val="16"/>
        </w:rPr>
        <w:t xml:space="preserve">doorvoeren voor zover deze naar zijn oordeel passend zijn rekening houdend met de </w:t>
      </w:r>
      <w:r w:rsidR="004740F3">
        <w:rPr>
          <w:rFonts w:ascii="Verdana" w:hAnsi="Verdana"/>
          <w:sz w:val="16"/>
          <w:szCs w:val="16"/>
        </w:rPr>
        <w:tab/>
      </w:r>
      <w:r w:rsidRPr="004E09AF">
        <w:rPr>
          <w:rFonts w:ascii="Verdana" w:hAnsi="Verdana"/>
          <w:sz w:val="16"/>
          <w:szCs w:val="16"/>
        </w:rPr>
        <w:t xml:space="preserve">verwerkingsrisico’s verbonden aan zijn product of dienst, de stand van de techniek, de </w:t>
      </w:r>
      <w:r w:rsidR="004740F3">
        <w:rPr>
          <w:rFonts w:ascii="Verdana" w:hAnsi="Verdana"/>
          <w:sz w:val="16"/>
          <w:szCs w:val="16"/>
        </w:rPr>
        <w:tab/>
      </w:r>
      <w:r w:rsidRPr="004E09AF">
        <w:rPr>
          <w:rFonts w:ascii="Verdana" w:hAnsi="Verdana"/>
          <w:sz w:val="16"/>
          <w:szCs w:val="16"/>
        </w:rPr>
        <w:t xml:space="preserve">uitvoeringskosten, de markt waarin hij opereert, en het beoogd gebruik van het product of de dienst. </w:t>
      </w:r>
    </w:p>
    <w:p w14:paraId="3B2BB0FD" w14:textId="77777777" w:rsidR="0028687B" w:rsidRPr="004E09AF" w:rsidRDefault="0028687B" w:rsidP="0028687B">
      <w:pPr>
        <w:rPr>
          <w:rFonts w:ascii="Verdana" w:hAnsi="Verdana"/>
          <w:sz w:val="16"/>
          <w:szCs w:val="16"/>
        </w:rPr>
      </w:pPr>
      <w:r w:rsidRPr="004E09AF">
        <w:rPr>
          <w:rFonts w:ascii="Verdana" w:hAnsi="Verdana"/>
          <w:sz w:val="16"/>
          <w:szCs w:val="16"/>
        </w:rPr>
        <w:t>7.6</w:t>
      </w:r>
      <w:r w:rsidRPr="004E09AF">
        <w:rPr>
          <w:rFonts w:ascii="Verdana" w:hAnsi="Verdana"/>
          <w:sz w:val="16"/>
          <w:szCs w:val="16"/>
        </w:rPr>
        <w:tab/>
        <w:t xml:space="preserve">Data Processor heeft het recht om de kosten die hij maakt in het kader van het in dit artikel gestelde </w:t>
      </w:r>
      <w:r w:rsidR="004740F3">
        <w:rPr>
          <w:rFonts w:ascii="Verdana" w:hAnsi="Verdana"/>
          <w:sz w:val="16"/>
          <w:szCs w:val="16"/>
        </w:rPr>
        <w:tab/>
      </w:r>
      <w:r w:rsidRPr="004E09AF">
        <w:rPr>
          <w:rFonts w:ascii="Verdana" w:hAnsi="Verdana"/>
          <w:sz w:val="16"/>
          <w:szCs w:val="16"/>
        </w:rPr>
        <w:t>in rekening te brengen bij Opdrachtgever.</w:t>
      </w:r>
    </w:p>
    <w:p w14:paraId="1631B626" w14:textId="77777777" w:rsidR="0028687B" w:rsidRPr="004E09AF" w:rsidRDefault="0028687B" w:rsidP="0028687B">
      <w:pPr>
        <w:rPr>
          <w:rFonts w:ascii="Verdana" w:hAnsi="Verdana"/>
          <w:sz w:val="16"/>
          <w:szCs w:val="16"/>
        </w:rPr>
      </w:pPr>
    </w:p>
    <w:p w14:paraId="0C259A49" w14:textId="77777777" w:rsidR="0028687B" w:rsidRPr="004E09AF" w:rsidRDefault="0028687B" w:rsidP="0028687B">
      <w:pPr>
        <w:rPr>
          <w:rFonts w:ascii="Verdana" w:hAnsi="Verdana"/>
          <w:b/>
          <w:sz w:val="16"/>
          <w:szCs w:val="16"/>
        </w:rPr>
      </w:pPr>
      <w:r w:rsidRPr="004E09AF">
        <w:rPr>
          <w:rFonts w:ascii="Verdana" w:hAnsi="Verdana"/>
          <w:b/>
          <w:sz w:val="16"/>
          <w:szCs w:val="16"/>
        </w:rPr>
        <w:t>ARTIKEL 8.</w:t>
      </w:r>
      <w:r w:rsidRPr="004E09AF">
        <w:rPr>
          <w:rFonts w:ascii="Verdana" w:hAnsi="Verdana"/>
          <w:b/>
          <w:sz w:val="16"/>
          <w:szCs w:val="16"/>
        </w:rPr>
        <w:tab/>
        <w:t>SUBVERWERKERS</w:t>
      </w:r>
    </w:p>
    <w:p w14:paraId="199CAB21" w14:textId="77777777" w:rsidR="0028687B" w:rsidRPr="004E09AF" w:rsidRDefault="0028687B" w:rsidP="0028687B">
      <w:pPr>
        <w:rPr>
          <w:rFonts w:ascii="Verdana" w:hAnsi="Verdana"/>
          <w:sz w:val="16"/>
          <w:szCs w:val="16"/>
        </w:rPr>
      </w:pPr>
      <w:r w:rsidRPr="004E09AF">
        <w:rPr>
          <w:rFonts w:ascii="Verdana" w:hAnsi="Verdana"/>
          <w:sz w:val="16"/>
          <w:szCs w:val="16"/>
        </w:rPr>
        <w:t>8.</w:t>
      </w:r>
      <w:r w:rsidR="004740F3">
        <w:rPr>
          <w:rFonts w:ascii="Verdana" w:hAnsi="Verdana"/>
          <w:sz w:val="16"/>
          <w:szCs w:val="16"/>
        </w:rPr>
        <w:t>1</w:t>
      </w:r>
      <w:r w:rsidRPr="004E09AF">
        <w:rPr>
          <w:rFonts w:ascii="Verdana" w:hAnsi="Verdana"/>
          <w:sz w:val="16"/>
          <w:szCs w:val="16"/>
        </w:rPr>
        <w:tab/>
        <w:t xml:space="preserve">Opdrachtgever geeft toestemming aan Data Processor om andere </w:t>
      </w:r>
      <w:proofErr w:type="spellStart"/>
      <w:r w:rsidRPr="004E09AF">
        <w:rPr>
          <w:rFonts w:ascii="Verdana" w:hAnsi="Verdana"/>
          <w:sz w:val="16"/>
          <w:szCs w:val="16"/>
        </w:rPr>
        <w:t>subverwerkers</w:t>
      </w:r>
      <w:proofErr w:type="spellEnd"/>
      <w:r w:rsidRPr="004E09AF">
        <w:rPr>
          <w:rFonts w:ascii="Verdana" w:hAnsi="Verdana"/>
          <w:sz w:val="16"/>
          <w:szCs w:val="16"/>
        </w:rPr>
        <w:t xml:space="preserve"> in te schakelen ter </w:t>
      </w:r>
      <w:r w:rsidR="004740F3">
        <w:rPr>
          <w:rFonts w:ascii="Verdana" w:hAnsi="Verdana"/>
          <w:sz w:val="16"/>
          <w:szCs w:val="16"/>
        </w:rPr>
        <w:tab/>
      </w:r>
      <w:r w:rsidRPr="004E09AF">
        <w:rPr>
          <w:rFonts w:ascii="Verdana" w:hAnsi="Verdana"/>
          <w:sz w:val="16"/>
          <w:szCs w:val="16"/>
        </w:rPr>
        <w:t>uitvoering van zijn verplichtingen voortvloeiende uit de Overeenkomst.</w:t>
      </w:r>
    </w:p>
    <w:p w14:paraId="2A5DC4D7" w14:textId="77777777" w:rsidR="0028687B" w:rsidRPr="004E09AF" w:rsidRDefault="0028687B" w:rsidP="0028687B">
      <w:pPr>
        <w:rPr>
          <w:rFonts w:ascii="Verdana" w:hAnsi="Verdana"/>
          <w:sz w:val="16"/>
          <w:szCs w:val="16"/>
        </w:rPr>
      </w:pPr>
      <w:r w:rsidRPr="004E09AF">
        <w:rPr>
          <w:rFonts w:ascii="Verdana" w:hAnsi="Verdana"/>
          <w:sz w:val="16"/>
          <w:szCs w:val="16"/>
        </w:rPr>
        <w:t>8.</w:t>
      </w:r>
      <w:r w:rsidR="004740F3">
        <w:rPr>
          <w:rFonts w:ascii="Verdana" w:hAnsi="Verdana"/>
          <w:sz w:val="16"/>
          <w:szCs w:val="16"/>
        </w:rPr>
        <w:t>2</w:t>
      </w:r>
      <w:r w:rsidRPr="004E09AF">
        <w:rPr>
          <w:rFonts w:ascii="Verdana" w:hAnsi="Verdana"/>
          <w:sz w:val="16"/>
          <w:szCs w:val="16"/>
        </w:rPr>
        <w:tab/>
        <w:t xml:space="preserve">Data Processor zal Opdrachtgever informeren over een wijziging in de door de Data Processor </w:t>
      </w:r>
      <w:r w:rsidR="004740F3">
        <w:rPr>
          <w:rFonts w:ascii="Verdana" w:hAnsi="Verdana"/>
          <w:sz w:val="16"/>
          <w:szCs w:val="16"/>
        </w:rPr>
        <w:tab/>
      </w:r>
      <w:r w:rsidRPr="004E09AF">
        <w:rPr>
          <w:rFonts w:ascii="Verdana" w:hAnsi="Verdana"/>
          <w:sz w:val="16"/>
          <w:szCs w:val="16"/>
        </w:rPr>
        <w:t xml:space="preserve">ingeschakelde derde partijen. Opdrachtgever heeft het recht bezwaar te maken tegen voornoemde </w:t>
      </w:r>
      <w:r w:rsidR="00A51595">
        <w:rPr>
          <w:rFonts w:ascii="Verdana" w:hAnsi="Verdana"/>
          <w:sz w:val="16"/>
          <w:szCs w:val="16"/>
        </w:rPr>
        <w:tab/>
      </w:r>
      <w:r w:rsidRPr="004E09AF">
        <w:rPr>
          <w:rFonts w:ascii="Verdana" w:hAnsi="Verdana"/>
          <w:sz w:val="16"/>
          <w:szCs w:val="16"/>
        </w:rPr>
        <w:t xml:space="preserve">wijziging door Data Processor. Data Processor draagt ervoor zorg dat de door hem ingeschakelde </w:t>
      </w:r>
      <w:r w:rsidR="00A51595">
        <w:rPr>
          <w:rFonts w:ascii="Verdana" w:hAnsi="Verdana"/>
          <w:sz w:val="16"/>
          <w:szCs w:val="16"/>
        </w:rPr>
        <w:tab/>
      </w:r>
      <w:r w:rsidRPr="004E09AF">
        <w:rPr>
          <w:rFonts w:ascii="Verdana" w:hAnsi="Verdana"/>
          <w:sz w:val="16"/>
          <w:szCs w:val="16"/>
        </w:rPr>
        <w:t xml:space="preserve">derde partijen zich aan eenzelfde beveiligingsniveau committeren ten aanzien van de bescherming van </w:t>
      </w:r>
      <w:r w:rsidR="00A51595">
        <w:rPr>
          <w:rFonts w:ascii="Verdana" w:hAnsi="Verdana"/>
          <w:sz w:val="16"/>
          <w:szCs w:val="16"/>
        </w:rPr>
        <w:tab/>
      </w:r>
      <w:r w:rsidRPr="004E09AF">
        <w:rPr>
          <w:rFonts w:ascii="Verdana" w:hAnsi="Verdana"/>
          <w:sz w:val="16"/>
          <w:szCs w:val="16"/>
        </w:rPr>
        <w:t xml:space="preserve">de Persoonsgegevens als het beveiligingsniveau waaraan Data Processor </w:t>
      </w:r>
      <w:proofErr w:type="gramStart"/>
      <w:r w:rsidRPr="004E09AF">
        <w:rPr>
          <w:rFonts w:ascii="Verdana" w:hAnsi="Verdana"/>
          <w:sz w:val="16"/>
          <w:szCs w:val="16"/>
        </w:rPr>
        <w:t>jegens</w:t>
      </w:r>
      <w:proofErr w:type="gramEnd"/>
      <w:r w:rsidRPr="004E09AF">
        <w:rPr>
          <w:rFonts w:ascii="Verdana" w:hAnsi="Verdana"/>
          <w:sz w:val="16"/>
          <w:szCs w:val="16"/>
        </w:rPr>
        <w:t xml:space="preserve"> Opdrachtgever is </w:t>
      </w:r>
      <w:r w:rsidR="00A51595">
        <w:rPr>
          <w:rFonts w:ascii="Verdana" w:hAnsi="Verdana"/>
          <w:sz w:val="16"/>
          <w:szCs w:val="16"/>
        </w:rPr>
        <w:tab/>
      </w:r>
      <w:r w:rsidRPr="004E09AF">
        <w:rPr>
          <w:rFonts w:ascii="Verdana" w:hAnsi="Verdana"/>
          <w:sz w:val="16"/>
          <w:szCs w:val="16"/>
        </w:rPr>
        <w:t xml:space="preserve">gebonden. </w:t>
      </w:r>
    </w:p>
    <w:p w14:paraId="6A553A41" w14:textId="77777777" w:rsidR="0028687B" w:rsidRPr="004E09AF" w:rsidRDefault="0028687B" w:rsidP="0028687B">
      <w:pPr>
        <w:rPr>
          <w:rFonts w:ascii="Verdana" w:hAnsi="Verdana"/>
          <w:sz w:val="16"/>
          <w:szCs w:val="16"/>
        </w:rPr>
      </w:pPr>
    </w:p>
    <w:p w14:paraId="62A8BAC2" w14:textId="77777777" w:rsidR="0028687B" w:rsidRPr="004E09AF" w:rsidRDefault="0028687B" w:rsidP="0028687B">
      <w:pPr>
        <w:rPr>
          <w:rFonts w:ascii="Verdana" w:hAnsi="Verdana"/>
          <w:b/>
          <w:sz w:val="16"/>
          <w:szCs w:val="16"/>
        </w:rPr>
      </w:pPr>
      <w:r w:rsidRPr="004E09AF">
        <w:rPr>
          <w:rFonts w:ascii="Verdana" w:hAnsi="Verdana"/>
          <w:b/>
          <w:sz w:val="16"/>
          <w:szCs w:val="16"/>
        </w:rPr>
        <w:t xml:space="preserve">ARTIKEL 9. </w:t>
      </w:r>
      <w:r w:rsidRPr="004E09AF">
        <w:rPr>
          <w:rFonts w:ascii="Verdana" w:hAnsi="Verdana"/>
          <w:b/>
          <w:sz w:val="16"/>
          <w:szCs w:val="16"/>
        </w:rPr>
        <w:tab/>
        <w:t>OVERIG</w:t>
      </w:r>
    </w:p>
    <w:p w14:paraId="7E119AEF" w14:textId="77777777" w:rsidR="0028687B" w:rsidRPr="004E09AF" w:rsidRDefault="0028687B" w:rsidP="0028687B">
      <w:pPr>
        <w:rPr>
          <w:rFonts w:ascii="Verdana" w:hAnsi="Verdana"/>
          <w:sz w:val="16"/>
          <w:szCs w:val="16"/>
        </w:rPr>
      </w:pPr>
      <w:r w:rsidRPr="004E09AF">
        <w:rPr>
          <w:rFonts w:ascii="Verdana" w:hAnsi="Verdana"/>
          <w:sz w:val="16"/>
          <w:szCs w:val="16"/>
        </w:rPr>
        <w:t xml:space="preserve">Deze Standaardclausules voor verwerkingen vormen een integraal onderdeel van de Overeenkomst. Alle rechten en verplichtingen uit de Overeenkomst, waaronder begrepen de van toepassing zijnde algemene voorwaarden en/of beperkingen van aansprakelijkheid, zijn </w:t>
      </w:r>
      <w:proofErr w:type="gramStart"/>
      <w:r w:rsidRPr="004E09AF">
        <w:rPr>
          <w:rFonts w:ascii="Verdana" w:hAnsi="Verdana"/>
          <w:sz w:val="16"/>
          <w:szCs w:val="16"/>
        </w:rPr>
        <w:t>derhalve</w:t>
      </w:r>
      <w:proofErr w:type="gramEnd"/>
      <w:r w:rsidRPr="004E09AF">
        <w:rPr>
          <w:rFonts w:ascii="Verdana" w:hAnsi="Verdana"/>
          <w:sz w:val="16"/>
          <w:szCs w:val="16"/>
        </w:rPr>
        <w:t xml:space="preserve"> ook van toepassing op de verwerkersovereenkomst. </w:t>
      </w:r>
    </w:p>
    <w:p w14:paraId="0471C9B3" w14:textId="77777777" w:rsidR="00504B06" w:rsidRDefault="00504B06">
      <w:pPr>
        <w:rPr>
          <w:rFonts w:ascii="Verdana" w:hAnsi="Verdana"/>
          <w:sz w:val="16"/>
          <w:szCs w:val="16"/>
        </w:rPr>
      </w:pPr>
    </w:p>
    <w:p w14:paraId="1C5389B5" w14:textId="77777777" w:rsidR="005E6F5B" w:rsidRDefault="005E6F5B">
      <w:pPr>
        <w:rPr>
          <w:rFonts w:ascii="Verdana" w:hAnsi="Verdana"/>
          <w:sz w:val="16"/>
          <w:szCs w:val="16"/>
        </w:rPr>
      </w:pPr>
    </w:p>
    <w:p w14:paraId="4BD6A8A3" w14:textId="77777777" w:rsidR="005E6F5B" w:rsidRDefault="005E6F5B">
      <w:pPr>
        <w:rPr>
          <w:rFonts w:ascii="Verdana" w:hAnsi="Verdana"/>
          <w:sz w:val="16"/>
          <w:szCs w:val="16"/>
        </w:rPr>
      </w:pPr>
    </w:p>
    <w:p w14:paraId="051064C9" w14:textId="77777777" w:rsidR="005E6F5B" w:rsidRPr="008556F9" w:rsidRDefault="005E6F5B" w:rsidP="005E6F5B">
      <w:pPr>
        <w:rPr>
          <w:rFonts w:ascii="Verdana" w:hAnsi="Verdana"/>
          <w:b/>
          <w:sz w:val="20"/>
          <w:szCs w:val="20"/>
        </w:rPr>
      </w:pPr>
      <w:r w:rsidRPr="008556F9">
        <w:rPr>
          <w:rFonts w:ascii="Verdana" w:hAnsi="Verdana"/>
          <w:b/>
          <w:sz w:val="20"/>
          <w:szCs w:val="20"/>
        </w:rPr>
        <w:lastRenderedPageBreak/>
        <w:t>Voor akkoord:</w:t>
      </w:r>
    </w:p>
    <w:p w14:paraId="60F73840" w14:textId="77777777" w:rsidR="005E6F5B" w:rsidRPr="005E6F5B" w:rsidRDefault="005E6F5B" w:rsidP="005E6F5B">
      <w:pPr>
        <w:rPr>
          <w:rFonts w:ascii="Verdana" w:hAnsi="Verdana"/>
          <w:sz w:val="16"/>
          <w:szCs w:val="16"/>
        </w:rPr>
      </w:pPr>
      <w:r w:rsidRPr="005E6F5B">
        <w:rPr>
          <w:rFonts w:ascii="Verdana" w:hAnsi="Verdana"/>
          <w:sz w:val="16"/>
          <w:szCs w:val="16"/>
        </w:rPr>
        <w:t xml:space="preserve">Ik ga akkoord met dit document en verklaar ze te hebben ontvangen en gelezen. </w:t>
      </w:r>
    </w:p>
    <w:p w14:paraId="0735E92A" w14:textId="08A47ADE" w:rsidR="005E6F5B" w:rsidRPr="005E6F5B" w:rsidRDefault="005E6F5B" w:rsidP="005E6F5B">
      <w:pPr>
        <w:rPr>
          <w:rFonts w:ascii="Verdana" w:hAnsi="Verdana"/>
          <w:sz w:val="16"/>
          <w:szCs w:val="16"/>
        </w:rPr>
      </w:pPr>
      <w:r w:rsidRPr="005E6F5B">
        <w:rPr>
          <w:rFonts w:ascii="Verdana" w:hAnsi="Verdana"/>
          <w:sz w:val="16"/>
          <w:szCs w:val="16"/>
        </w:rPr>
        <w:t xml:space="preserve">    </w:t>
      </w:r>
    </w:p>
    <w:p w14:paraId="3A3E91AD" w14:textId="59331FD2" w:rsidR="005E6F5B" w:rsidRDefault="0045315C" w:rsidP="005E6F5B">
      <w:pPr>
        <w:rPr>
          <w:rFonts w:ascii="Verdana" w:hAnsi="Verdana"/>
          <w:sz w:val="16"/>
          <w:szCs w:val="16"/>
        </w:rPr>
      </w:pPr>
      <w:r>
        <w:rPr>
          <w:rFonts w:ascii="Verdana" w:hAnsi="Verdana"/>
          <w:sz w:val="16"/>
          <w:szCs w:val="16"/>
        </w:rPr>
        <w:t>Opdrachtgever</w:t>
      </w:r>
      <w:r w:rsidR="005E6F5B" w:rsidRPr="005E6F5B">
        <w:rPr>
          <w:rFonts w:ascii="Verdana" w:hAnsi="Verdana"/>
          <w:sz w:val="16"/>
          <w:szCs w:val="16"/>
        </w:rPr>
        <w:t>:</w:t>
      </w:r>
      <w:r w:rsidR="00B6204B">
        <w:rPr>
          <w:rFonts w:ascii="Verdana" w:hAnsi="Verdana"/>
          <w:sz w:val="16"/>
          <w:szCs w:val="16"/>
        </w:rPr>
        <w:t xml:space="preserve"> ________________________</w:t>
      </w:r>
      <w:r w:rsidR="00B6204B">
        <w:rPr>
          <w:rFonts w:ascii="Verdana" w:hAnsi="Verdana"/>
          <w:sz w:val="16"/>
          <w:szCs w:val="16"/>
        </w:rPr>
        <w:tab/>
      </w:r>
      <w:r w:rsidR="005E6F5B">
        <w:rPr>
          <w:rFonts w:ascii="Verdana" w:hAnsi="Verdana"/>
          <w:sz w:val="16"/>
          <w:szCs w:val="16"/>
        </w:rPr>
        <w:tab/>
      </w:r>
      <w:r w:rsidR="005E6F5B">
        <w:rPr>
          <w:rFonts w:ascii="Verdana" w:hAnsi="Verdana"/>
          <w:sz w:val="16"/>
          <w:szCs w:val="16"/>
        </w:rPr>
        <w:tab/>
      </w:r>
      <w:r w:rsidR="005E6F5B">
        <w:rPr>
          <w:rFonts w:ascii="Verdana" w:hAnsi="Verdana"/>
          <w:sz w:val="16"/>
          <w:szCs w:val="16"/>
        </w:rPr>
        <w:tab/>
        <w:t>Xafax Nederland B.V.</w:t>
      </w:r>
    </w:p>
    <w:p w14:paraId="0D677424" w14:textId="446521ED" w:rsidR="005E6F5B" w:rsidRPr="005E6F5B" w:rsidRDefault="005E6F5B" w:rsidP="005E6F5B">
      <w:pPr>
        <w:rPr>
          <w:rFonts w:ascii="Verdana" w:hAnsi="Verdana"/>
          <w:sz w:val="16"/>
          <w:szCs w:val="16"/>
        </w:rPr>
      </w:pPr>
      <w:r w:rsidRPr="005E6F5B">
        <w:rPr>
          <w:rFonts w:ascii="Verdana" w:hAnsi="Verdana"/>
          <w:sz w:val="16"/>
          <w:szCs w:val="16"/>
        </w:rPr>
        <w:t>Naam:</w:t>
      </w:r>
      <w:r w:rsidRPr="005E6F5B">
        <w:rPr>
          <w:rFonts w:ascii="Verdana" w:hAnsi="Verdana"/>
          <w:sz w:val="16"/>
          <w:szCs w:val="16"/>
        </w:rPr>
        <w:tab/>
        <w:t>______________________________(tekeningsbevoegd)</w:t>
      </w:r>
      <w:r w:rsidRPr="005E6F5B">
        <w:rPr>
          <w:rFonts w:ascii="Verdana" w:hAnsi="Verdana"/>
          <w:sz w:val="16"/>
          <w:szCs w:val="16"/>
        </w:rPr>
        <w:tab/>
      </w:r>
      <w:r>
        <w:rPr>
          <w:rFonts w:ascii="Verdana" w:hAnsi="Verdana"/>
          <w:sz w:val="16"/>
          <w:szCs w:val="16"/>
        </w:rPr>
        <w:tab/>
      </w:r>
      <w:r w:rsidR="00324B3C">
        <w:rPr>
          <w:rFonts w:ascii="Verdana" w:hAnsi="Verdana"/>
          <w:sz w:val="16"/>
          <w:szCs w:val="16"/>
        </w:rPr>
        <w:t>Fokko Duijzer</w:t>
      </w:r>
    </w:p>
    <w:p w14:paraId="54DF37D5" w14:textId="2CE133C5" w:rsidR="005E6F5B" w:rsidRPr="005E6F5B" w:rsidRDefault="005E6F5B" w:rsidP="005E6F5B">
      <w:pPr>
        <w:rPr>
          <w:rFonts w:ascii="Verdana" w:hAnsi="Verdana"/>
          <w:sz w:val="16"/>
          <w:szCs w:val="16"/>
        </w:rPr>
      </w:pPr>
      <w:r w:rsidRPr="005E6F5B">
        <w:rPr>
          <w:rFonts w:ascii="Verdana" w:hAnsi="Verdana"/>
          <w:sz w:val="16"/>
          <w:szCs w:val="16"/>
        </w:rPr>
        <w:t>Functie:</w:t>
      </w:r>
      <w:r w:rsidRPr="005E6F5B">
        <w:rPr>
          <w:rFonts w:ascii="Verdana" w:hAnsi="Verdana"/>
          <w:sz w:val="16"/>
          <w:szCs w:val="16"/>
        </w:rPr>
        <w:tab/>
        <w:t>______________________________</w:t>
      </w:r>
      <w:r w:rsidRPr="005E6F5B">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Directeur</w:t>
      </w:r>
    </w:p>
    <w:p w14:paraId="126DCD69" w14:textId="19589D86" w:rsidR="00B4569C" w:rsidRDefault="00324B3C" w:rsidP="005E6F5B">
      <w:pPr>
        <w:rPr>
          <w:rFonts w:ascii="Verdana" w:hAnsi="Verdana"/>
          <w:sz w:val="16"/>
          <w:szCs w:val="16"/>
        </w:rPr>
      </w:pPr>
      <w:r w:rsidRPr="004031A2">
        <w:rPr>
          <w:rFonts w:ascii="Verdana" w:hAnsi="Verdana"/>
          <w:noProof/>
          <w:sz w:val="20"/>
          <w:szCs w:val="20"/>
        </w:rPr>
        <w:drawing>
          <wp:anchor distT="0" distB="0" distL="114300" distR="114300" simplePos="0" relativeHeight="251659264" behindDoc="1" locked="0" layoutInCell="1" allowOverlap="1" wp14:anchorId="2D360E04" wp14:editId="140C1426">
            <wp:simplePos x="0" y="0"/>
            <wp:positionH relativeFrom="column">
              <wp:posOffset>4105275</wp:posOffset>
            </wp:positionH>
            <wp:positionV relativeFrom="paragraph">
              <wp:posOffset>9525</wp:posOffset>
            </wp:positionV>
            <wp:extent cx="1594771" cy="781050"/>
            <wp:effectExtent l="0" t="0" r="5715" b="0"/>
            <wp:wrapNone/>
            <wp:docPr id="1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771"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04B">
        <w:rPr>
          <w:rFonts w:ascii="Verdana" w:hAnsi="Verdana"/>
          <w:sz w:val="16"/>
          <w:szCs w:val="16"/>
        </w:rPr>
        <w:br/>
      </w:r>
      <w:r w:rsidR="00F7171B">
        <w:rPr>
          <w:rFonts w:ascii="Verdana" w:hAnsi="Verdana"/>
          <w:sz w:val="16"/>
          <w:szCs w:val="16"/>
        </w:rPr>
        <w:t>H</w:t>
      </w:r>
      <w:r w:rsidR="005E6F5B" w:rsidRPr="005E6F5B">
        <w:rPr>
          <w:rFonts w:ascii="Verdana" w:hAnsi="Verdana"/>
          <w:sz w:val="16"/>
          <w:szCs w:val="16"/>
        </w:rPr>
        <w:t>andtekening:</w:t>
      </w:r>
      <w:r w:rsidR="005E6F5B" w:rsidRPr="005E6F5B">
        <w:rPr>
          <w:rFonts w:ascii="Verdana" w:hAnsi="Verdana"/>
          <w:sz w:val="16"/>
          <w:szCs w:val="16"/>
        </w:rPr>
        <w:tab/>
      </w:r>
    </w:p>
    <w:p w14:paraId="260B7815" w14:textId="77777777" w:rsidR="007C1FE2" w:rsidRDefault="007C1FE2">
      <w:pPr>
        <w:rPr>
          <w:rFonts w:ascii="Verdana" w:hAnsi="Verdana"/>
          <w:sz w:val="16"/>
          <w:szCs w:val="16"/>
        </w:rPr>
      </w:pPr>
    </w:p>
    <w:p w14:paraId="196DDF42" w14:textId="5664AF51" w:rsidR="00B4569C" w:rsidRDefault="007C1FE2">
      <w:pPr>
        <w:rPr>
          <w:rFonts w:ascii="Verdana" w:hAnsi="Verdana"/>
          <w:sz w:val="16"/>
          <w:szCs w:val="16"/>
        </w:rPr>
      </w:pPr>
      <w:r>
        <w:rPr>
          <w:rFonts w:ascii="Verdana" w:hAnsi="Verdana"/>
          <w:sz w:val="16"/>
          <w:szCs w:val="16"/>
        </w:rPr>
        <w:tab/>
      </w:r>
      <w:r>
        <w:rPr>
          <w:rFonts w:ascii="Verdana" w:hAnsi="Verdana"/>
          <w:sz w:val="16"/>
          <w:szCs w:val="16"/>
        </w:rPr>
        <w:tab/>
        <w:t>__________________________</w:t>
      </w:r>
      <w:r w:rsidR="00B4569C">
        <w:rPr>
          <w:rFonts w:ascii="Verdana" w:hAnsi="Verdana"/>
          <w:sz w:val="16"/>
          <w:szCs w:val="16"/>
        </w:rPr>
        <w:br w:type="page"/>
      </w:r>
    </w:p>
    <w:p w14:paraId="271A9D9A" w14:textId="77777777" w:rsidR="002D7619" w:rsidRPr="002D7619" w:rsidRDefault="002D7619" w:rsidP="002D7619">
      <w:pPr>
        <w:spacing w:after="0" w:line="240" w:lineRule="auto"/>
        <w:rPr>
          <w:rFonts w:ascii="Verdana" w:hAnsi="Verdana" w:cs="Arial"/>
          <w:b/>
          <w:color w:val="000000"/>
          <w:sz w:val="20"/>
          <w:szCs w:val="20"/>
        </w:rPr>
      </w:pPr>
      <w:r w:rsidRPr="002D7619">
        <w:rPr>
          <w:rFonts w:ascii="Verdana" w:hAnsi="Verdana" w:cs="Arial"/>
          <w:b/>
          <w:color w:val="000000"/>
          <w:sz w:val="20"/>
          <w:szCs w:val="20"/>
        </w:rPr>
        <w:lastRenderedPageBreak/>
        <w:t>Bijlage 1</w:t>
      </w:r>
      <w:r w:rsidRPr="002D7619">
        <w:rPr>
          <w:rFonts w:ascii="Verdana" w:hAnsi="Verdana" w:cs="Arial"/>
          <w:b/>
          <w:color w:val="000000"/>
          <w:sz w:val="20"/>
          <w:szCs w:val="20"/>
        </w:rPr>
        <w:tab/>
        <w:t>Persoonsgegevens</w:t>
      </w:r>
    </w:p>
    <w:p w14:paraId="431CE062" w14:textId="77777777" w:rsidR="002D7619" w:rsidRPr="002D7619" w:rsidRDefault="002D7619" w:rsidP="002D7619">
      <w:pPr>
        <w:spacing w:after="0" w:line="240" w:lineRule="auto"/>
        <w:rPr>
          <w:rFonts w:ascii="Verdana" w:hAnsi="Verdana" w:cs="Arial"/>
          <w:b/>
          <w:color w:val="000000"/>
          <w:sz w:val="16"/>
          <w:szCs w:val="16"/>
        </w:rPr>
      </w:pPr>
      <w:r w:rsidRPr="002D7619">
        <w:rPr>
          <w:rFonts w:ascii="Verdana" w:hAnsi="Verdana" w:cs="Arial"/>
          <w:b/>
          <w:color w:val="000000"/>
          <w:sz w:val="16"/>
          <w:szCs w:val="16"/>
        </w:rPr>
        <w:t>Versie 2.0 - November 2018</w:t>
      </w:r>
    </w:p>
    <w:p w14:paraId="45D8D55C" w14:textId="77777777" w:rsidR="002D7619" w:rsidRDefault="002D7619" w:rsidP="002D7619">
      <w:pPr>
        <w:spacing w:after="0" w:line="240" w:lineRule="auto"/>
        <w:rPr>
          <w:rFonts w:ascii="Verdana" w:hAnsi="Verdana"/>
          <w:sz w:val="20"/>
          <w:szCs w:val="20"/>
          <w:u w:val="single"/>
        </w:rPr>
      </w:pPr>
    </w:p>
    <w:p w14:paraId="2A7E0862" w14:textId="77777777" w:rsidR="002D7619" w:rsidRPr="006A40A7" w:rsidRDefault="002D7619" w:rsidP="002D7619">
      <w:pPr>
        <w:spacing w:after="0" w:line="240" w:lineRule="auto"/>
        <w:rPr>
          <w:rFonts w:ascii="Verdana" w:hAnsi="Verdana"/>
          <w:sz w:val="20"/>
          <w:szCs w:val="20"/>
          <w:u w:val="single"/>
        </w:rPr>
      </w:pPr>
      <w:r w:rsidRPr="006A40A7">
        <w:rPr>
          <w:rFonts w:ascii="Verdana" w:hAnsi="Verdana"/>
          <w:sz w:val="20"/>
          <w:szCs w:val="20"/>
          <w:u w:val="single"/>
        </w:rPr>
        <w:t>Algemene informatie</w:t>
      </w:r>
    </w:p>
    <w:p w14:paraId="401468E6" w14:textId="77777777" w:rsidR="002D7619" w:rsidRDefault="002D7619" w:rsidP="002D7619">
      <w:pPr>
        <w:spacing w:after="0" w:line="240" w:lineRule="auto"/>
        <w:rPr>
          <w:rFonts w:ascii="Verdana" w:hAnsi="Verdana"/>
          <w:sz w:val="20"/>
          <w:szCs w:val="20"/>
        </w:rPr>
      </w:pPr>
      <w:r>
        <w:rPr>
          <w:rFonts w:ascii="Verdana" w:hAnsi="Verdana"/>
          <w:sz w:val="20"/>
          <w:szCs w:val="20"/>
        </w:rPr>
        <w:t xml:space="preserve">Naam product en/of dienst: Xafax </w:t>
      </w:r>
      <w:proofErr w:type="spellStart"/>
      <w:r>
        <w:rPr>
          <w:rFonts w:ascii="Verdana" w:hAnsi="Verdana"/>
          <w:sz w:val="20"/>
          <w:szCs w:val="20"/>
        </w:rPr>
        <w:t>NetPay</w:t>
      </w:r>
      <w:proofErr w:type="spellEnd"/>
    </w:p>
    <w:p w14:paraId="6A091C77" w14:textId="77777777" w:rsidR="002D7619" w:rsidRDefault="002D7619" w:rsidP="002D7619">
      <w:pPr>
        <w:spacing w:after="0" w:line="240" w:lineRule="auto"/>
        <w:rPr>
          <w:rFonts w:ascii="Verdana" w:hAnsi="Verdana"/>
          <w:sz w:val="20"/>
          <w:szCs w:val="20"/>
        </w:rPr>
      </w:pPr>
      <w:r>
        <w:rPr>
          <w:rFonts w:ascii="Verdana" w:hAnsi="Verdana"/>
          <w:sz w:val="20"/>
          <w:szCs w:val="20"/>
        </w:rPr>
        <w:t xml:space="preserve">Link naar leverancier en/of productpagina: </w:t>
      </w:r>
      <w:hyperlink r:id="rId12" w:history="1">
        <w:r w:rsidRPr="004C25BF">
          <w:rPr>
            <w:rStyle w:val="Hyperlink"/>
            <w:rFonts w:ascii="Verdana" w:hAnsi="Verdana"/>
            <w:sz w:val="20"/>
            <w:szCs w:val="20"/>
          </w:rPr>
          <w:t>www.xafax.nl</w:t>
        </w:r>
      </w:hyperlink>
    </w:p>
    <w:p w14:paraId="7A95E40F" w14:textId="77777777" w:rsidR="002D7619" w:rsidRDefault="002D7619" w:rsidP="002D7619">
      <w:pPr>
        <w:spacing w:after="0" w:line="240" w:lineRule="auto"/>
        <w:rPr>
          <w:rFonts w:ascii="Verdana" w:hAnsi="Verdana"/>
          <w:sz w:val="20"/>
          <w:szCs w:val="20"/>
        </w:rPr>
      </w:pPr>
    </w:p>
    <w:p w14:paraId="635B03B1" w14:textId="77777777" w:rsidR="002D7619" w:rsidRPr="006A40A7" w:rsidRDefault="002D7619" w:rsidP="002D7619">
      <w:pPr>
        <w:spacing w:after="0" w:line="240" w:lineRule="auto"/>
        <w:rPr>
          <w:rFonts w:ascii="Verdana" w:hAnsi="Verdana" w:cs="Arial-ItalicMT"/>
          <w:sz w:val="20"/>
          <w:szCs w:val="20"/>
          <w:u w:val="single"/>
        </w:rPr>
      </w:pPr>
      <w:r w:rsidRPr="006A40A7">
        <w:rPr>
          <w:rFonts w:ascii="Verdana" w:hAnsi="Verdana" w:cs="Arial-ItalicMT"/>
          <w:sz w:val="20"/>
          <w:szCs w:val="20"/>
          <w:u w:val="single"/>
        </w:rPr>
        <w:t>Omschrijving van de Verwerking</w:t>
      </w:r>
    </w:p>
    <w:p w14:paraId="35A97B09" w14:textId="77777777" w:rsidR="002D7619" w:rsidRPr="00D56F75" w:rsidRDefault="002D7619" w:rsidP="002D7619">
      <w:pPr>
        <w:spacing w:after="0" w:line="240" w:lineRule="auto"/>
        <w:rPr>
          <w:rFonts w:ascii="Verdana" w:hAnsi="Verdana" w:cs="Arial"/>
          <w:color w:val="000000"/>
          <w:sz w:val="20"/>
          <w:szCs w:val="20"/>
        </w:rPr>
      </w:pPr>
      <w:r>
        <w:rPr>
          <w:rFonts w:ascii="Verdana" w:hAnsi="Verdana" w:cs="Arial"/>
          <w:color w:val="000000"/>
          <w:sz w:val="20"/>
          <w:szCs w:val="20"/>
        </w:rPr>
        <w:t xml:space="preserve">Het verwerken van oplaadtransacties en transacties die plaatsvinden bij multifunctionele printers, </w:t>
      </w:r>
      <w:proofErr w:type="spellStart"/>
      <w:r>
        <w:rPr>
          <w:rFonts w:ascii="Verdana" w:hAnsi="Verdana" w:cs="Arial"/>
          <w:color w:val="000000"/>
          <w:sz w:val="20"/>
          <w:szCs w:val="20"/>
        </w:rPr>
        <w:t>vending</w:t>
      </w:r>
      <w:proofErr w:type="spellEnd"/>
      <w:r>
        <w:rPr>
          <w:rFonts w:ascii="Verdana" w:hAnsi="Verdana" w:cs="Arial"/>
          <w:color w:val="000000"/>
          <w:sz w:val="20"/>
          <w:szCs w:val="20"/>
        </w:rPr>
        <w:t xml:space="preserve"> automaten en kassa’s</w:t>
      </w:r>
      <w:r w:rsidRPr="000D6C09">
        <w:rPr>
          <w:rFonts w:ascii="Verdana" w:hAnsi="Verdana" w:cs="Arial"/>
          <w:color w:val="000000"/>
          <w:sz w:val="20"/>
          <w:szCs w:val="20"/>
        </w:rPr>
        <w:t xml:space="preserve"> </w:t>
      </w:r>
      <w:r>
        <w:rPr>
          <w:rFonts w:ascii="Verdana" w:hAnsi="Verdana" w:cs="Arial"/>
          <w:color w:val="000000"/>
          <w:sz w:val="20"/>
          <w:szCs w:val="20"/>
        </w:rPr>
        <w:t>van betrokkenen.</w:t>
      </w:r>
    </w:p>
    <w:p w14:paraId="41E1EB06" w14:textId="77777777" w:rsidR="002D7619" w:rsidRDefault="002D7619" w:rsidP="002D7619">
      <w:pPr>
        <w:spacing w:after="0" w:line="240" w:lineRule="auto"/>
        <w:rPr>
          <w:rFonts w:ascii="Verdana" w:hAnsi="Verdana" w:cs="Arial"/>
          <w:color w:val="000000"/>
          <w:sz w:val="20"/>
          <w:szCs w:val="20"/>
          <w:u w:val="single"/>
        </w:rPr>
      </w:pPr>
    </w:p>
    <w:p w14:paraId="13022E75" w14:textId="77777777" w:rsidR="002D7619" w:rsidRPr="006A40A7" w:rsidRDefault="002D7619" w:rsidP="002D7619">
      <w:pPr>
        <w:spacing w:after="0" w:line="240" w:lineRule="auto"/>
        <w:rPr>
          <w:rFonts w:ascii="Verdana" w:hAnsi="Verdana" w:cs="Arial"/>
          <w:color w:val="FF0000"/>
          <w:sz w:val="20"/>
          <w:szCs w:val="20"/>
          <w:u w:val="single"/>
        </w:rPr>
      </w:pPr>
      <w:r w:rsidRPr="006A40A7">
        <w:rPr>
          <w:rFonts w:ascii="Verdana" w:hAnsi="Verdana" w:cs="Arial"/>
          <w:color w:val="000000"/>
          <w:sz w:val="20"/>
          <w:szCs w:val="20"/>
          <w:u w:val="single"/>
        </w:rPr>
        <w:t xml:space="preserve">Categorieën en soorten persoonsgegevens </w:t>
      </w:r>
    </w:p>
    <w:p w14:paraId="55BCF9D9" w14:textId="77777777" w:rsidR="002D7619" w:rsidRPr="009D5720" w:rsidRDefault="002D7619" w:rsidP="002D7619">
      <w:pPr>
        <w:spacing w:after="0" w:line="240" w:lineRule="auto"/>
        <w:rPr>
          <w:rFonts w:ascii="Verdana" w:hAnsi="Verdana"/>
          <w:sz w:val="20"/>
          <w:szCs w:val="20"/>
        </w:rPr>
      </w:pPr>
      <w:r w:rsidRPr="009D5720">
        <w:rPr>
          <w:rFonts w:ascii="Verdana" w:hAnsi="Verdana"/>
          <w:sz w:val="20"/>
          <w:szCs w:val="20"/>
        </w:rPr>
        <w:t xml:space="preserve">Afhankelijk van de diensten en functionaliteiten die </w:t>
      </w:r>
      <w:r>
        <w:rPr>
          <w:rFonts w:ascii="Verdana" w:hAnsi="Verdana"/>
          <w:sz w:val="20"/>
          <w:szCs w:val="20"/>
        </w:rPr>
        <w:t>betrokkene</w:t>
      </w:r>
      <w:r w:rsidRPr="009D5720">
        <w:rPr>
          <w:rFonts w:ascii="Verdana" w:hAnsi="Verdana"/>
          <w:sz w:val="20"/>
          <w:szCs w:val="20"/>
        </w:rPr>
        <w:t xml:space="preserve"> gebruikt, kunnen we onder meer de volgende persoonsgegevens verwerken</w:t>
      </w:r>
      <w:r>
        <w:rPr>
          <w:rFonts w:ascii="Verdana" w:hAnsi="Verdana"/>
          <w:sz w:val="20"/>
          <w:szCs w:val="20"/>
        </w:rPr>
        <w:t xml:space="preserve"> van betrokkene</w:t>
      </w:r>
      <w:r w:rsidRPr="009D5720">
        <w:rPr>
          <w:rFonts w:ascii="Verdana" w:hAnsi="Verdana"/>
          <w:sz w:val="20"/>
          <w:szCs w:val="20"/>
        </w:rPr>
        <w:t>:</w:t>
      </w:r>
    </w:p>
    <w:p w14:paraId="4DC9CE47" w14:textId="77777777" w:rsidR="002D7619" w:rsidRPr="009D5720" w:rsidRDefault="002D7619" w:rsidP="002D7619">
      <w:pPr>
        <w:spacing w:after="0" w:line="240" w:lineRule="auto"/>
        <w:rPr>
          <w:rFonts w:ascii="Verdana" w:hAnsi="Verdana"/>
          <w:sz w:val="20"/>
          <w:szCs w:val="20"/>
        </w:rPr>
      </w:pPr>
      <w:bookmarkStart w:id="0" w:name="OLE_LINK3"/>
    </w:p>
    <w:p w14:paraId="51FB4878" w14:textId="77777777" w:rsidR="002D7619" w:rsidRPr="00366147" w:rsidRDefault="002D7619" w:rsidP="002D7619">
      <w:pPr>
        <w:pStyle w:val="Lijstalinea"/>
        <w:numPr>
          <w:ilvl w:val="0"/>
          <w:numId w:val="10"/>
        </w:numPr>
        <w:spacing w:after="0" w:line="240" w:lineRule="auto"/>
        <w:rPr>
          <w:rFonts w:ascii="Verdana" w:hAnsi="Verdana"/>
          <w:sz w:val="20"/>
          <w:szCs w:val="20"/>
        </w:rPr>
      </w:pPr>
      <w:proofErr w:type="gramStart"/>
      <w:r w:rsidRPr="00366147">
        <w:rPr>
          <w:rFonts w:ascii="Verdana" w:hAnsi="Verdana"/>
          <w:sz w:val="20"/>
          <w:szCs w:val="20"/>
        </w:rPr>
        <w:t>identificatiegegevens</w:t>
      </w:r>
      <w:proofErr w:type="gramEnd"/>
      <w:r w:rsidRPr="00366147">
        <w:rPr>
          <w:rFonts w:ascii="Verdana" w:hAnsi="Verdana"/>
          <w:sz w:val="20"/>
          <w:szCs w:val="20"/>
        </w:rPr>
        <w:t xml:space="preserve">, zoals naam, achternaam, geslacht en geboortedatum; </w:t>
      </w:r>
    </w:p>
    <w:bookmarkEnd w:id="0"/>
    <w:p w14:paraId="3017F2CB" w14:textId="77777777" w:rsidR="002D7619" w:rsidRPr="00366147" w:rsidRDefault="002D7619" w:rsidP="002D7619">
      <w:pPr>
        <w:pStyle w:val="Lijstalinea"/>
        <w:numPr>
          <w:ilvl w:val="0"/>
          <w:numId w:val="10"/>
        </w:numPr>
        <w:spacing w:after="0" w:line="240" w:lineRule="auto"/>
        <w:rPr>
          <w:rFonts w:ascii="Verdana" w:hAnsi="Verdana"/>
          <w:sz w:val="20"/>
          <w:szCs w:val="20"/>
        </w:rPr>
      </w:pPr>
      <w:proofErr w:type="gramStart"/>
      <w:r w:rsidRPr="00366147">
        <w:rPr>
          <w:rFonts w:ascii="Verdana" w:hAnsi="Verdana"/>
          <w:sz w:val="20"/>
          <w:szCs w:val="20"/>
        </w:rPr>
        <w:t>contactinformatie</w:t>
      </w:r>
      <w:proofErr w:type="gramEnd"/>
      <w:r w:rsidRPr="00366147">
        <w:rPr>
          <w:rFonts w:ascii="Verdana" w:hAnsi="Verdana"/>
          <w:sz w:val="20"/>
          <w:szCs w:val="20"/>
        </w:rPr>
        <w:t xml:space="preserve">, zoals (e-mail)adres en (mobiel) telefoonnummer; </w:t>
      </w:r>
    </w:p>
    <w:p w14:paraId="21CA2F5D" w14:textId="77777777" w:rsidR="002D7619" w:rsidRPr="00366147" w:rsidRDefault="002D7619" w:rsidP="002D7619">
      <w:pPr>
        <w:pStyle w:val="Lijstalinea"/>
        <w:numPr>
          <w:ilvl w:val="0"/>
          <w:numId w:val="10"/>
        </w:numPr>
        <w:spacing w:after="0" w:line="240" w:lineRule="auto"/>
        <w:rPr>
          <w:rFonts w:ascii="Verdana" w:hAnsi="Verdana"/>
          <w:sz w:val="20"/>
          <w:szCs w:val="20"/>
        </w:rPr>
      </w:pPr>
      <w:proofErr w:type="gramStart"/>
      <w:r w:rsidRPr="00366147">
        <w:rPr>
          <w:rFonts w:ascii="Verdana" w:hAnsi="Verdana"/>
          <w:sz w:val="20"/>
          <w:szCs w:val="20"/>
        </w:rPr>
        <w:t>transactiegegevens</w:t>
      </w:r>
      <w:proofErr w:type="gramEnd"/>
      <w:r w:rsidRPr="00366147">
        <w:rPr>
          <w:rFonts w:ascii="Verdana" w:hAnsi="Verdana"/>
          <w:sz w:val="20"/>
          <w:szCs w:val="20"/>
        </w:rPr>
        <w:t xml:space="preserve">, zoals bijschrijvingen en afschrijvingen;  </w:t>
      </w:r>
    </w:p>
    <w:p w14:paraId="6487BF8D" w14:textId="77777777" w:rsidR="002D7619" w:rsidRPr="00366147" w:rsidRDefault="002D7619" w:rsidP="002D7619">
      <w:pPr>
        <w:pStyle w:val="Lijstalinea"/>
        <w:numPr>
          <w:ilvl w:val="0"/>
          <w:numId w:val="10"/>
        </w:numPr>
        <w:spacing w:after="0" w:line="240" w:lineRule="auto"/>
        <w:rPr>
          <w:rFonts w:ascii="Verdana" w:hAnsi="Verdana"/>
          <w:sz w:val="20"/>
          <w:szCs w:val="20"/>
        </w:rPr>
      </w:pPr>
      <w:proofErr w:type="gramStart"/>
      <w:r w:rsidRPr="00366147">
        <w:rPr>
          <w:rFonts w:ascii="Verdana" w:hAnsi="Verdana"/>
          <w:sz w:val="20"/>
          <w:szCs w:val="20"/>
        </w:rPr>
        <w:t>financiële</w:t>
      </w:r>
      <w:proofErr w:type="gramEnd"/>
      <w:r w:rsidRPr="00366147">
        <w:rPr>
          <w:rFonts w:ascii="Verdana" w:hAnsi="Verdana"/>
          <w:sz w:val="20"/>
          <w:szCs w:val="20"/>
        </w:rPr>
        <w:t xml:space="preserve"> gegevens, zoals bankrekeningnummer (in geval betrokkene restitutie wil aanvragen);</w:t>
      </w:r>
    </w:p>
    <w:p w14:paraId="46CC69FA" w14:textId="77777777" w:rsidR="002D7619" w:rsidRPr="00366147" w:rsidRDefault="002D7619" w:rsidP="002D7619">
      <w:pPr>
        <w:pStyle w:val="Lijstalinea"/>
        <w:numPr>
          <w:ilvl w:val="0"/>
          <w:numId w:val="10"/>
        </w:numPr>
        <w:spacing w:after="0" w:line="240" w:lineRule="auto"/>
        <w:rPr>
          <w:rFonts w:ascii="Verdana" w:hAnsi="Verdana"/>
          <w:sz w:val="20"/>
          <w:szCs w:val="20"/>
        </w:rPr>
      </w:pPr>
      <w:proofErr w:type="gramStart"/>
      <w:r w:rsidRPr="00366147">
        <w:rPr>
          <w:rFonts w:ascii="Verdana" w:hAnsi="Verdana"/>
          <w:sz w:val="20"/>
          <w:szCs w:val="20"/>
        </w:rPr>
        <w:t>gegevens</w:t>
      </w:r>
      <w:proofErr w:type="gramEnd"/>
      <w:r w:rsidRPr="00366147">
        <w:rPr>
          <w:rFonts w:ascii="Verdana" w:hAnsi="Verdana"/>
          <w:sz w:val="20"/>
          <w:szCs w:val="20"/>
        </w:rPr>
        <w:t xml:space="preserve"> over online gedrag en voorkeuren, zoals het IP-adres mobiele apparaat of computer en de pagina’s die betrokkene op de website of in de apps van Xafax bezoekt;</w:t>
      </w:r>
    </w:p>
    <w:p w14:paraId="2B0A68EC" w14:textId="77777777" w:rsidR="002D7619" w:rsidRPr="00366147" w:rsidRDefault="002D7619" w:rsidP="002D7619">
      <w:pPr>
        <w:pStyle w:val="Lijstalinea"/>
        <w:numPr>
          <w:ilvl w:val="0"/>
          <w:numId w:val="10"/>
        </w:numPr>
        <w:spacing w:after="0" w:line="240" w:lineRule="auto"/>
        <w:rPr>
          <w:rFonts w:ascii="Verdana" w:hAnsi="Verdana"/>
          <w:sz w:val="20"/>
          <w:szCs w:val="20"/>
        </w:rPr>
      </w:pPr>
      <w:proofErr w:type="gramStart"/>
      <w:r w:rsidRPr="00366147">
        <w:rPr>
          <w:rFonts w:ascii="Verdana" w:hAnsi="Verdana"/>
          <w:sz w:val="20"/>
          <w:szCs w:val="20"/>
        </w:rPr>
        <w:t>gegevens</w:t>
      </w:r>
      <w:proofErr w:type="gramEnd"/>
      <w:r w:rsidRPr="00366147">
        <w:rPr>
          <w:rFonts w:ascii="Verdana" w:hAnsi="Verdana"/>
          <w:sz w:val="20"/>
          <w:szCs w:val="20"/>
        </w:rPr>
        <w:t xml:space="preserve"> die betrokkene deelt met onze contactdiensten, correspondentie met Xafax en support data (telefoon, chatgesprekken en e-mail).</w:t>
      </w:r>
    </w:p>
    <w:p w14:paraId="4967FC0D" w14:textId="77777777" w:rsidR="002D7619" w:rsidRPr="009D5720" w:rsidRDefault="002D7619" w:rsidP="002D7619">
      <w:pPr>
        <w:pStyle w:val="Geenafstand"/>
        <w:rPr>
          <w:rFonts w:ascii="Verdana" w:hAnsi="Verdana" w:cstheme="minorHAnsi"/>
          <w:sz w:val="20"/>
          <w:szCs w:val="20"/>
        </w:rPr>
      </w:pPr>
    </w:p>
    <w:p w14:paraId="353D6227" w14:textId="77777777" w:rsidR="002D7619" w:rsidRDefault="002D7619" w:rsidP="002D7619">
      <w:pPr>
        <w:pStyle w:val="Geenafstand"/>
        <w:rPr>
          <w:rFonts w:ascii="Verdana" w:hAnsi="Verdana" w:cstheme="minorHAnsi"/>
          <w:color w:val="000000"/>
          <w:sz w:val="20"/>
          <w:szCs w:val="20"/>
        </w:rPr>
      </w:pPr>
      <w:r w:rsidRPr="009D5720">
        <w:rPr>
          <w:rFonts w:ascii="Verdana" w:hAnsi="Verdana" w:cstheme="minorHAnsi"/>
          <w:color w:val="000000"/>
          <w:sz w:val="20"/>
          <w:szCs w:val="20"/>
        </w:rPr>
        <w:t xml:space="preserve">Alle gegevens die door Xafax verwerkt worden zijn van een niet bijzondere aard. </w:t>
      </w:r>
    </w:p>
    <w:p w14:paraId="0EEB4D6F" w14:textId="77777777" w:rsidR="002D7619" w:rsidRDefault="002D7619" w:rsidP="002D7619">
      <w:pPr>
        <w:pStyle w:val="Geenafstand"/>
        <w:rPr>
          <w:rFonts w:ascii="Verdana" w:hAnsi="Verdana" w:cstheme="minorHAnsi"/>
          <w:color w:val="000000"/>
          <w:sz w:val="20"/>
          <w:szCs w:val="20"/>
        </w:rPr>
      </w:pPr>
    </w:p>
    <w:p w14:paraId="740657F0" w14:textId="77777777" w:rsidR="002D7619" w:rsidRPr="006A40A7" w:rsidRDefault="002D7619" w:rsidP="002D7619">
      <w:pPr>
        <w:pStyle w:val="Geenafstand"/>
        <w:rPr>
          <w:rFonts w:ascii="Verdana" w:hAnsi="Verdana" w:cstheme="minorHAnsi"/>
          <w:color w:val="000000"/>
          <w:sz w:val="20"/>
          <w:szCs w:val="20"/>
          <w:u w:val="single"/>
        </w:rPr>
      </w:pPr>
      <w:r w:rsidRPr="006A40A7">
        <w:rPr>
          <w:rFonts w:ascii="Verdana" w:hAnsi="Verdana" w:cstheme="minorHAnsi"/>
          <w:color w:val="000000"/>
          <w:sz w:val="20"/>
          <w:szCs w:val="20"/>
          <w:u w:val="single"/>
        </w:rPr>
        <w:t>Categorieën betrokkenen</w:t>
      </w:r>
    </w:p>
    <w:p w14:paraId="3268905E" w14:textId="77777777" w:rsidR="002D7619" w:rsidRPr="00563F9C" w:rsidRDefault="002D7619" w:rsidP="002D7619">
      <w:pPr>
        <w:pStyle w:val="Geenafstand"/>
        <w:numPr>
          <w:ilvl w:val="0"/>
          <w:numId w:val="8"/>
        </w:numPr>
        <w:rPr>
          <w:rFonts w:ascii="Verdana" w:hAnsi="Verdana" w:cstheme="minorHAnsi"/>
          <w:color w:val="000000"/>
          <w:sz w:val="20"/>
          <w:szCs w:val="20"/>
          <w:u w:val="single"/>
        </w:rPr>
      </w:pPr>
      <w:r>
        <w:rPr>
          <w:rFonts w:ascii="Verdana" w:hAnsi="Verdana" w:cstheme="minorHAnsi"/>
          <w:color w:val="000000"/>
          <w:sz w:val="20"/>
          <w:szCs w:val="20"/>
        </w:rPr>
        <w:t>Studenten/leerlingen</w:t>
      </w:r>
    </w:p>
    <w:p w14:paraId="70773B7D" w14:textId="77777777" w:rsidR="002D7619" w:rsidRPr="00563F9C" w:rsidRDefault="002D7619" w:rsidP="002D7619">
      <w:pPr>
        <w:pStyle w:val="Geenafstand"/>
        <w:numPr>
          <w:ilvl w:val="0"/>
          <w:numId w:val="8"/>
        </w:numPr>
        <w:rPr>
          <w:rFonts w:ascii="Verdana" w:hAnsi="Verdana" w:cstheme="minorHAnsi"/>
          <w:color w:val="000000"/>
          <w:sz w:val="20"/>
          <w:szCs w:val="20"/>
          <w:u w:val="single"/>
        </w:rPr>
      </w:pPr>
      <w:r>
        <w:rPr>
          <w:rFonts w:ascii="Verdana" w:hAnsi="Verdana" w:cstheme="minorHAnsi"/>
          <w:color w:val="000000"/>
          <w:sz w:val="20"/>
          <w:szCs w:val="20"/>
        </w:rPr>
        <w:t>Ouders/voogd</w:t>
      </w:r>
    </w:p>
    <w:p w14:paraId="29322658" w14:textId="77777777" w:rsidR="002D7619" w:rsidRPr="00563F9C" w:rsidRDefault="002D7619" w:rsidP="002D7619">
      <w:pPr>
        <w:pStyle w:val="Geenafstand"/>
        <w:numPr>
          <w:ilvl w:val="0"/>
          <w:numId w:val="8"/>
        </w:numPr>
        <w:rPr>
          <w:rFonts w:ascii="Verdana" w:hAnsi="Verdana" w:cstheme="minorHAnsi"/>
          <w:color w:val="000000"/>
          <w:sz w:val="20"/>
          <w:szCs w:val="20"/>
          <w:u w:val="single"/>
        </w:rPr>
      </w:pPr>
      <w:r>
        <w:rPr>
          <w:rFonts w:ascii="Verdana" w:hAnsi="Verdana" w:cstheme="minorHAnsi"/>
          <w:color w:val="000000"/>
          <w:sz w:val="20"/>
          <w:szCs w:val="20"/>
        </w:rPr>
        <w:t>Medewerkers</w:t>
      </w:r>
    </w:p>
    <w:p w14:paraId="03F5C23B" w14:textId="77777777" w:rsidR="002D7619" w:rsidRPr="00563F9C" w:rsidRDefault="002D7619" w:rsidP="002D7619">
      <w:pPr>
        <w:pStyle w:val="Geenafstand"/>
        <w:numPr>
          <w:ilvl w:val="0"/>
          <w:numId w:val="8"/>
        </w:numPr>
        <w:rPr>
          <w:rFonts w:ascii="Verdana" w:hAnsi="Verdana" w:cstheme="minorHAnsi"/>
          <w:color w:val="000000"/>
          <w:sz w:val="20"/>
          <w:szCs w:val="20"/>
          <w:u w:val="single"/>
        </w:rPr>
      </w:pPr>
      <w:r>
        <w:rPr>
          <w:rFonts w:ascii="Verdana" w:hAnsi="Verdana" w:cstheme="minorHAnsi"/>
          <w:color w:val="000000"/>
          <w:sz w:val="20"/>
          <w:szCs w:val="20"/>
        </w:rPr>
        <w:t>Gasten</w:t>
      </w:r>
    </w:p>
    <w:p w14:paraId="0629171F" w14:textId="77777777" w:rsidR="002D7619" w:rsidRPr="009D5720" w:rsidRDefault="002D7619" w:rsidP="002D7619">
      <w:pPr>
        <w:spacing w:after="0" w:line="240" w:lineRule="auto"/>
        <w:rPr>
          <w:rFonts w:ascii="Verdana" w:hAnsi="Verdana"/>
          <w:sz w:val="20"/>
          <w:szCs w:val="20"/>
        </w:rPr>
      </w:pPr>
    </w:p>
    <w:p w14:paraId="7168B0E3" w14:textId="77777777" w:rsidR="002D7619" w:rsidRPr="006A40A7" w:rsidRDefault="002D7619" w:rsidP="002D7619">
      <w:pPr>
        <w:spacing w:after="0" w:line="240" w:lineRule="auto"/>
        <w:rPr>
          <w:rFonts w:ascii="Verdana" w:hAnsi="Verdana"/>
          <w:sz w:val="20"/>
          <w:szCs w:val="20"/>
          <w:u w:val="single"/>
        </w:rPr>
      </w:pPr>
      <w:r w:rsidRPr="006A40A7">
        <w:rPr>
          <w:rFonts w:ascii="Verdana" w:hAnsi="Verdana"/>
          <w:sz w:val="20"/>
          <w:szCs w:val="20"/>
          <w:u w:val="single"/>
        </w:rPr>
        <w:t>Doeleinden verwerking</w:t>
      </w:r>
    </w:p>
    <w:p w14:paraId="5856F03F" w14:textId="77777777" w:rsidR="002D7619" w:rsidRPr="009D5720" w:rsidRDefault="002D7619" w:rsidP="002D7619">
      <w:pPr>
        <w:spacing w:after="0" w:line="240" w:lineRule="auto"/>
        <w:rPr>
          <w:rFonts w:ascii="Verdana" w:hAnsi="Verdana"/>
          <w:sz w:val="20"/>
          <w:szCs w:val="20"/>
        </w:rPr>
      </w:pPr>
      <w:r>
        <w:rPr>
          <w:rFonts w:ascii="Verdana" w:hAnsi="Verdana"/>
          <w:sz w:val="20"/>
          <w:szCs w:val="20"/>
        </w:rPr>
        <w:t>W</w:t>
      </w:r>
      <w:r w:rsidRPr="009D5720">
        <w:rPr>
          <w:rFonts w:ascii="Verdana" w:hAnsi="Verdana"/>
          <w:sz w:val="20"/>
          <w:szCs w:val="20"/>
        </w:rPr>
        <w:t xml:space="preserve">e gebruiken </w:t>
      </w:r>
      <w:r>
        <w:rPr>
          <w:rFonts w:ascii="Verdana" w:hAnsi="Verdana"/>
          <w:sz w:val="20"/>
          <w:szCs w:val="20"/>
        </w:rPr>
        <w:t>de</w:t>
      </w:r>
      <w:r w:rsidRPr="009D5720">
        <w:rPr>
          <w:rFonts w:ascii="Verdana" w:hAnsi="Verdana"/>
          <w:sz w:val="20"/>
          <w:szCs w:val="20"/>
        </w:rPr>
        <w:t xml:space="preserve"> persoonsgegevens </w:t>
      </w:r>
      <w:r>
        <w:rPr>
          <w:rFonts w:ascii="Verdana" w:hAnsi="Verdana"/>
          <w:sz w:val="20"/>
          <w:szCs w:val="20"/>
        </w:rPr>
        <w:t xml:space="preserve">van betrokkene </w:t>
      </w:r>
      <w:r w:rsidRPr="009D5720">
        <w:rPr>
          <w:rFonts w:ascii="Verdana" w:hAnsi="Verdana"/>
          <w:sz w:val="20"/>
          <w:szCs w:val="20"/>
        </w:rPr>
        <w:t>voor de volgende doeleinden:</w:t>
      </w:r>
    </w:p>
    <w:p w14:paraId="1A4B7D6D" w14:textId="77777777" w:rsidR="002D7619" w:rsidRPr="009D5720" w:rsidRDefault="002D7619" w:rsidP="002D7619">
      <w:pPr>
        <w:spacing w:after="0" w:line="240" w:lineRule="auto"/>
        <w:rPr>
          <w:rFonts w:ascii="Verdana" w:hAnsi="Verdana"/>
          <w:sz w:val="20"/>
          <w:szCs w:val="20"/>
        </w:rPr>
      </w:pPr>
    </w:p>
    <w:p w14:paraId="5D177E96" w14:textId="77777777" w:rsidR="002D7619" w:rsidRPr="009D5720" w:rsidRDefault="002D7619" w:rsidP="002D7619">
      <w:pPr>
        <w:pStyle w:val="Lijstalinea"/>
        <w:numPr>
          <w:ilvl w:val="0"/>
          <w:numId w:val="7"/>
        </w:numPr>
        <w:spacing w:after="0" w:line="240" w:lineRule="auto"/>
        <w:rPr>
          <w:rFonts w:ascii="Verdana" w:hAnsi="Verdana"/>
          <w:sz w:val="20"/>
          <w:szCs w:val="20"/>
        </w:rPr>
      </w:pPr>
      <w:r w:rsidRPr="009D5720">
        <w:rPr>
          <w:rFonts w:ascii="Verdana" w:hAnsi="Verdana"/>
          <w:sz w:val="20"/>
          <w:szCs w:val="20"/>
        </w:rPr>
        <w:t xml:space="preserve">Om </w:t>
      </w:r>
      <w:r>
        <w:rPr>
          <w:rFonts w:ascii="Verdana" w:hAnsi="Verdana"/>
          <w:sz w:val="20"/>
          <w:szCs w:val="20"/>
        </w:rPr>
        <w:t>betrokkene</w:t>
      </w:r>
      <w:r w:rsidRPr="009D5720">
        <w:rPr>
          <w:rFonts w:ascii="Verdana" w:hAnsi="Verdana"/>
          <w:sz w:val="20"/>
          <w:szCs w:val="20"/>
        </w:rPr>
        <w:t xml:space="preserve"> toegang te geven tot </w:t>
      </w:r>
      <w:r>
        <w:rPr>
          <w:rFonts w:ascii="Verdana" w:hAnsi="Verdana"/>
          <w:sz w:val="20"/>
          <w:szCs w:val="20"/>
        </w:rPr>
        <w:t>zijn</w:t>
      </w:r>
      <w:r w:rsidRPr="009D5720">
        <w:rPr>
          <w:rFonts w:ascii="Verdana" w:hAnsi="Verdana"/>
          <w:sz w:val="20"/>
          <w:szCs w:val="20"/>
        </w:rPr>
        <w:t xml:space="preserve"> account, </w:t>
      </w:r>
      <w:r>
        <w:rPr>
          <w:rFonts w:ascii="Verdana" w:hAnsi="Verdana"/>
          <w:sz w:val="20"/>
          <w:szCs w:val="20"/>
        </w:rPr>
        <w:t>betrokkene</w:t>
      </w:r>
      <w:r w:rsidRPr="009D5720">
        <w:rPr>
          <w:rFonts w:ascii="Verdana" w:hAnsi="Verdana"/>
          <w:sz w:val="20"/>
          <w:szCs w:val="20"/>
        </w:rPr>
        <w:t xml:space="preserve"> de mogelijkheid te bieden om tegoed te kopen, bestelling te verwerken en gebruik te maken van onze functionaliteiten en diensten;</w:t>
      </w:r>
    </w:p>
    <w:p w14:paraId="69601EF9" w14:textId="77777777" w:rsidR="002D7619" w:rsidRPr="009D5720" w:rsidRDefault="002D7619" w:rsidP="002D7619">
      <w:pPr>
        <w:pStyle w:val="Lijstalinea"/>
        <w:numPr>
          <w:ilvl w:val="0"/>
          <w:numId w:val="7"/>
        </w:numPr>
        <w:spacing w:after="0" w:line="240" w:lineRule="auto"/>
        <w:rPr>
          <w:rFonts w:ascii="Verdana" w:hAnsi="Verdana"/>
          <w:sz w:val="20"/>
          <w:szCs w:val="20"/>
        </w:rPr>
      </w:pPr>
      <w:r w:rsidRPr="009D5720">
        <w:rPr>
          <w:rFonts w:ascii="Verdana" w:hAnsi="Verdana"/>
          <w:sz w:val="20"/>
          <w:szCs w:val="20"/>
        </w:rPr>
        <w:t xml:space="preserve">Het controleren van </w:t>
      </w:r>
      <w:r>
        <w:rPr>
          <w:rFonts w:ascii="Verdana" w:hAnsi="Verdana"/>
          <w:sz w:val="20"/>
          <w:szCs w:val="20"/>
        </w:rPr>
        <w:t xml:space="preserve">de </w:t>
      </w:r>
      <w:r w:rsidRPr="009D5720">
        <w:rPr>
          <w:rFonts w:ascii="Verdana" w:hAnsi="Verdana"/>
          <w:sz w:val="20"/>
          <w:szCs w:val="20"/>
        </w:rPr>
        <w:t>account</w:t>
      </w:r>
      <w:r>
        <w:rPr>
          <w:rFonts w:ascii="Verdana" w:hAnsi="Verdana"/>
          <w:sz w:val="20"/>
          <w:szCs w:val="20"/>
        </w:rPr>
        <w:t xml:space="preserve"> van betrokkene</w:t>
      </w:r>
      <w:r w:rsidRPr="009D5720">
        <w:rPr>
          <w:rFonts w:ascii="Verdana" w:hAnsi="Verdana"/>
          <w:sz w:val="20"/>
          <w:szCs w:val="20"/>
        </w:rPr>
        <w:t>, token/pas of andere informatie die wordt toegevoegd</w:t>
      </w:r>
      <w:r>
        <w:rPr>
          <w:rFonts w:ascii="Verdana" w:hAnsi="Verdana"/>
          <w:sz w:val="20"/>
          <w:szCs w:val="20"/>
        </w:rPr>
        <w:t>;</w:t>
      </w:r>
      <w:r w:rsidRPr="009D5720">
        <w:rPr>
          <w:rFonts w:ascii="Verdana" w:hAnsi="Verdana"/>
          <w:sz w:val="20"/>
          <w:szCs w:val="20"/>
        </w:rPr>
        <w:t xml:space="preserve"> </w:t>
      </w:r>
    </w:p>
    <w:p w14:paraId="27913889" w14:textId="77777777" w:rsidR="002D7619" w:rsidRPr="009D5720" w:rsidRDefault="002D7619" w:rsidP="002D7619">
      <w:pPr>
        <w:pStyle w:val="Lijstalinea"/>
        <w:numPr>
          <w:ilvl w:val="0"/>
          <w:numId w:val="7"/>
        </w:numPr>
        <w:spacing w:after="0" w:line="240" w:lineRule="auto"/>
        <w:rPr>
          <w:rFonts w:ascii="Verdana" w:hAnsi="Verdana"/>
          <w:sz w:val="20"/>
          <w:szCs w:val="20"/>
        </w:rPr>
      </w:pPr>
      <w:r w:rsidRPr="009D5720">
        <w:rPr>
          <w:rFonts w:ascii="Verdana" w:hAnsi="Verdana"/>
          <w:sz w:val="20"/>
          <w:szCs w:val="20"/>
        </w:rPr>
        <w:t>Het verwerken van betaaltransacties, leveren van tokens/passen, beveiligen van het platform en accounts, identificatiedoeleinden en serviceverlening;</w:t>
      </w:r>
    </w:p>
    <w:p w14:paraId="09329FD6" w14:textId="77777777" w:rsidR="002D7619" w:rsidRPr="009D5720" w:rsidRDefault="002D7619" w:rsidP="002D7619">
      <w:pPr>
        <w:pStyle w:val="Geenafstand"/>
        <w:numPr>
          <w:ilvl w:val="0"/>
          <w:numId w:val="7"/>
        </w:numPr>
        <w:rPr>
          <w:rFonts w:ascii="Verdana" w:hAnsi="Verdana"/>
          <w:sz w:val="20"/>
          <w:szCs w:val="20"/>
        </w:rPr>
      </w:pPr>
      <w:r w:rsidRPr="009D5720">
        <w:rPr>
          <w:rFonts w:ascii="Verdana" w:hAnsi="Verdana"/>
          <w:sz w:val="20"/>
          <w:szCs w:val="20"/>
        </w:rPr>
        <w:t>Het handhaven van de gebruikersvoorwaarden van (</w:t>
      </w:r>
      <w:proofErr w:type="spellStart"/>
      <w:r w:rsidRPr="009D5720">
        <w:rPr>
          <w:rFonts w:ascii="Verdana" w:hAnsi="Verdana"/>
          <w:sz w:val="20"/>
          <w:szCs w:val="20"/>
        </w:rPr>
        <w:t>my</w:t>
      </w:r>
      <w:proofErr w:type="spellEnd"/>
      <w:r w:rsidRPr="009D5720">
        <w:rPr>
          <w:rFonts w:ascii="Verdana" w:hAnsi="Verdana"/>
          <w:sz w:val="20"/>
          <w:szCs w:val="20"/>
        </w:rPr>
        <w:t>)</w:t>
      </w:r>
      <w:proofErr w:type="spellStart"/>
      <w:r w:rsidRPr="009D5720">
        <w:rPr>
          <w:rFonts w:ascii="Verdana" w:hAnsi="Verdana"/>
          <w:sz w:val="20"/>
          <w:szCs w:val="20"/>
        </w:rPr>
        <w:t>NetPay</w:t>
      </w:r>
      <w:proofErr w:type="spellEnd"/>
      <w:r w:rsidRPr="009D5720">
        <w:rPr>
          <w:rFonts w:ascii="Verdana" w:hAnsi="Verdana"/>
          <w:sz w:val="20"/>
          <w:szCs w:val="20"/>
        </w:rPr>
        <w:t>;</w:t>
      </w:r>
    </w:p>
    <w:p w14:paraId="762A93D4" w14:textId="77777777" w:rsidR="002D7619" w:rsidRPr="009D5720" w:rsidRDefault="002D7619" w:rsidP="002D7619">
      <w:pPr>
        <w:pStyle w:val="Lijstalinea"/>
        <w:numPr>
          <w:ilvl w:val="0"/>
          <w:numId w:val="7"/>
        </w:numPr>
        <w:spacing w:after="0" w:line="240" w:lineRule="auto"/>
        <w:rPr>
          <w:rFonts w:ascii="Verdana" w:hAnsi="Verdana"/>
          <w:sz w:val="20"/>
          <w:szCs w:val="20"/>
        </w:rPr>
      </w:pPr>
      <w:r w:rsidRPr="009D5720">
        <w:rPr>
          <w:rFonts w:ascii="Verdana" w:hAnsi="Verdana"/>
          <w:sz w:val="20"/>
          <w:szCs w:val="20"/>
        </w:rPr>
        <w:t>Het voldoen aan wet- en regelgeving;</w:t>
      </w:r>
    </w:p>
    <w:p w14:paraId="5A7629F8" w14:textId="77777777" w:rsidR="002D7619" w:rsidRPr="009D5720" w:rsidRDefault="002D7619" w:rsidP="002D7619">
      <w:pPr>
        <w:pStyle w:val="Lijstalinea"/>
        <w:numPr>
          <w:ilvl w:val="0"/>
          <w:numId w:val="7"/>
        </w:numPr>
        <w:spacing w:after="0" w:line="240" w:lineRule="auto"/>
        <w:rPr>
          <w:rFonts w:ascii="Verdana" w:hAnsi="Verdana"/>
          <w:sz w:val="20"/>
          <w:szCs w:val="20"/>
        </w:rPr>
      </w:pPr>
      <w:r w:rsidRPr="009D5720">
        <w:rPr>
          <w:rFonts w:ascii="Verdana" w:hAnsi="Verdana"/>
          <w:sz w:val="20"/>
          <w:szCs w:val="20"/>
        </w:rPr>
        <w:t xml:space="preserve">Het bijstaan van derden bij het verstrekken van producten/diensten die </w:t>
      </w:r>
      <w:r>
        <w:rPr>
          <w:rFonts w:ascii="Verdana" w:hAnsi="Verdana"/>
          <w:sz w:val="20"/>
          <w:szCs w:val="20"/>
        </w:rPr>
        <w:t>betrokkene</w:t>
      </w:r>
      <w:r w:rsidRPr="009D5720">
        <w:rPr>
          <w:rFonts w:ascii="Verdana" w:hAnsi="Verdana"/>
          <w:sz w:val="20"/>
          <w:szCs w:val="20"/>
        </w:rPr>
        <w:t xml:space="preserve"> bij derden aanvraagt;</w:t>
      </w:r>
    </w:p>
    <w:p w14:paraId="0234F5F9" w14:textId="77777777" w:rsidR="002D7619" w:rsidRPr="009D5720" w:rsidRDefault="002D7619" w:rsidP="002D7619">
      <w:pPr>
        <w:pStyle w:val="Lijstalinea"/>
        <w:numPr>
          <w:ilvl w:val="0"/>
          <w:numId w:val="7"/>
        </w:numPr>
        <w:spacing w:after="0" w:line="240" w:lineRule="auto"/>
        <w:rPr>
          <w:rFonts w:ascii="Verdana" w:hAnsi="Verdana"/>
          <w:sz w:val="20"/>
          <w:szCs w:val="20"/>
        </w:rPr>
      </w:pPr>
      <w:r w:rsidRPr="009D5720">
        <w:rPr>
          <w:rFonts w:ascii="Verdana" w:hAnsi="Verdana"/>
          <w:sz w:val="20"/>
          <w:szCs w:val="20"/>
        </w:rPr>
        <w:t>Het oplossen van geschillen en betwiste betaaltransacties;</w:t>
      </w:r>
    </w:p>
    <w:p w14:paraId="44CD13FE" w14:textId="77777777" w:rsidR="002D7619" w:rsidRPr="009D5720" w:rsidRDefault="002D7619" w:rsidP="002D7619">
      <w:pPr>
        <w:pStyle w:val="Lijstalinea"/>
        <w:numPr>
          <w:ilvl w:val="0"/>
          <w:numId w:val="7"/>
        </w:numPr>
        <w:spacing w:after="0" w:line="240" w:lineRule="auto"/>
        <w:rPr>
          <w:rFonts w:ascii="Verdana" w:hAnsi="Verdana"/>
          <w:sz w:val="20"/>
          <w:szCs w:val="20"/>
        </w:rPr>
      </w:pPr>
      <w:r w:rsidRPr="009D5720">
        <w:rPr>
          <w:rFonts w:ascii="Verdana" w:hAnsi="Verdana"/>
          <w:sz w:val="20"/>
          <w:szCs w:val="20"/>
        </w:rPr>
        <w:t xml:space="preserve">Het herkennen, voorkomen, beperken en bestrijden van misbruik en fraude; </w:t>
      </w:r>
    </w:p>
    <w:p w14:paraId="0A84DC82" w14:textId="77777777" w:rsidR="002D7619" w:rsidRPr="009D5720" w:rsidRDefault="002D7619" w:rsidP="002D7619">
      <w:pPr>
        <w:pStyle w:val="Geenafstand"/>
        <w:numPr>
          <w:ilvl w:val="0"/>
          <w:numId w:val="7"/>
        </w:numPr>
        <w:rPr>
          <w:rFonts w:ascii="Verdana" w:hAnsi="Verdana"/>
          <w:sz w:val="20"/>
          <w:szCs w:val="20"/>
        </w:rPr>
      </w:pPr>
      <w:r w:rsidRPr="009D5720">
        <w:rPr>
          <w:rFonts w:ascii="Verdana" w:hAnsi="Verdana"/>
          <w:sz w:val="20"/>
          <w:szCs w:val="20"/>
        </w:rPr>
        <w:t xml:space="preserve">Om contact met </w:t>
      </w:r>
      <w:r>
        <w:rPr>
          <w:rFonts w:ascii="Verdana" w:hAnsi="Verdana"/>
          <w:sz w:val="20"/>
          <w:szCs w:val="20"/>
        </w:rPr>
        <w:t>betrokkene</w:t>
      </w:r>
      <w:r w:rsidRPr="009D5720">
        <w:rPr>
          <w:rFonts w:ascii="Verdana" w:hAnsi="Verdana"/>
          <w:sz w:val="20"/>
          <w:szCs w:val="20"/>
        </w:rPr>
        <w:t xml:space="preserve"> te onderhouden, </w:t>
      </w:r>
      <w:r>
        <w:rPr>
          <w:rFonts w:ascii="Verdana" w:hAnsi="Verdana"/>
          <w:sz w:val="20"/>
          <w:szCs w:val="20"/>
        </w:rPr>
        <w:t>betrokkene</w:t>
      </w:r>
      <w:r w:rsidRPr="009D5720">
        <w:rPr>
          <w:rFonts w:ascii="Verdana" w:hAnsi="Verdana"/>
          <w:sz w:val="20"/>
          <w:szCs w:val="20"/>
        </w:rPr>
        <w:t xml:space="preserve"> van informatie te voorzien en vragen, verzoeken of klachten af te handelen;</w:t>
      </w:r>
    </w:p>
    <w:p w14:paraId="260C1A8E" w14:textId="77777777" w:rsidR="002D7619" w:rsidRDefault="002D7619" w:rsidP="002D7619">
      <w:pPr>
        <w:pStyle w:val="Lijstalinea"/>
        <w:numPr>
          <w:ilvl w:val="0"/>
          <w:numId w:val="7"/>
        </w:numPr>
        <w:spacing w:after="0" w:line="240" w:lineRule="auto"/>
        <w:rPr>
          <w:rFonts w:ascii="Verdana" w:hAnsi="Verdana"/>
          <w:sz w:val="20"/>
          <w:szCs w:val="20"/>
        </w:rPr>
      </w:pPr>
      <w:r w:rsidRPr="009D5720">
        <w:rPr>
          <w:rFonts w:ascii="Verdana" w:hAnsi="Verdana"/>
          <w:sz w:val="20"/>
          <w:szCs w:val="20"/>
        </w:rPr>
        <w:t>Het verkrijgen van inzicht in het gebruik van onze producten en diensten door gegevensanalyses te verrichten ter verbetering daarvan.</w:t>
      </w:r>
    </w:p>
    <w:p w14:paraId="39637D52" w14:textId="77777777" w:rsidR="002D7619" w:rsidRDefault="002D7619" w:rsidP="002D7619">
      <w:pPr>
        <w:spacing w:line="240" w:lineRule="auto"/>
        <w:rPr>
          <w:rFonts w:ascii="Verdana" w:hAnsi="Verdana"/>
          <w:sz w:val="20"/>
          <w:szCs w:val="20"/>
          <w:u w:val="single"/>
        </w:rPr>
      </w:pPr>
      <w:r>
        <w:rPr>
          <w:rFonts w:ascii="Verdana" w:hAnsi="Verdana"/>
          <w:sz w:val="20"/>
          <w:szCs w:val="20"/>
        </w:rPr>
        <w:br w:type="page"/>
      </w:r>
      <w:r>
        <w:rPr>
          <w:rFonts w:ascii="Verdana" w:hAnsi="Verdana"/>
          <w:sz w:val="20"/>
          <w:szCs w:val="20"/>
          <w:u w:val="single"/>
        </w:rPr>
        <w:lastRenderedPageBreak/>
        <w:t>Bewaartermijn van de persoonsgegevens</w:t>
      </w:r>
    </w:p>
    <w:p w14:paraId="38CB946C" w14:textId="77777777" w:rsidR="002D7619" w:rsidRPr="00366147" w:rsidRDefault="002D7619" w:rsidP="002D7619">
      <w:pPr>
        <w:spacing w:after="0" w:line="240" w:lineRule="auto"/>
        <w:rPr>
          <w:rFonts w:ascii="Verdana" w:hAnsi="Verdana"/>
          <w:sz w:val="20"/>
          <w:szCs w:val="20"/>
          <w:u w:val="single"/>
        </w:rPr>
      </w:pPr>
      <w:r>
        <w:rPr>
          <w:rFonts w:ascii="Verdana" w:hAnsi="Verdana"/>
          <w:sz w:val="20"/>
          <w:szCs w:val="20"/>
        </w:rPr>
        <w:t xml:space="preserve">De </w:t>
      </w:r>
      <w:r w:rsidRPr="00366147">
        <w:rPr>
          <w:rFonts w:ascii="Verdana" w:hAnsi="Verdana"/>
          <w:sz w:val="20"/>
          <w:szCs w:val="20"/>
        </w:rPr>
        <w:t>persoonsgegevens</w:t>
      </w:r>
      <w:r>
        <w:rPr>
          <w:rFonts w:ascii="Verdana" w:hAnsi="Verdana"/>
          <w:sz w:val="20"/>
          <w:szCs w:val="20"/>
        </w:rPr>
        <w:t xml:space="preserve"> worden</w:t>
      </w:r>
      <w:r w:rsidRPr="00366147">
        <w:rPr>
          <w:rFonts w:ascii="Verdana" w:hAnsi="Verdana"/>
          <w:sz w:val="20"/>
          <w:szCs w:val="20"/>
        </w:rPr>
        <w:t xml:space="preserve"> zo lang als noodzakelijk </w:t>
      </w:r>
      <w:r>
        <w:rPr>
          <w:rFonts w:ascii="Verdana" w:hAnsi="Verdana"/>
          <w:sz w:val="20"/>
          <w:szCs w:val="20"/>
        </w:rPr>
        <w:t xml:space="preserve">bewaard </w:t>
      </w:r>
      <w:r w:rsidRPr="00366147">
        <w:rPr>
          <w:rFonts w:ascii="Verdana" w:hAnsi="Verdana"/>
          <w:sz w:val="20"/>
          <w:szCs w:val="20"/>
        </w:rPr>
        <w:t xml:space="preserve">voor de hierboven aangegeven doeleinden of zo lang als de wet dat voorschrijft. De Algemene Verordening Gegevensbescherming noemt geen concrete bewaartermijnen voor persoonsgegevens. In andere wetten kunnen wel minimale bewaartermijnen staan. Dan moeten die gegevens ook zo lang </w:t>
      </w:r>
      <w:r>
        <w:rPr>
          <w:rFonts w:ascii="Verdana" w:hAnsi="Verdana"/>
          <w:sz w:val="20"/>
          <w:szCs w:val="20"/>
        </w:rPr>
        <w:t>worden bewaard</w:t>
      </w:r>
      <w:r w:rsidRPr="00366147">
        <w:rPr>
          <w:rFonts w:ascii="Verdana" w:hAnsi="Verdana"/>
          <w:sz w:val="20"/>
          <w:szCs w:val="20"/>
        </w:rPr>
        <w:t>.</w:t>
      </w:r>
    </w:p>
    <w:p w14:paraId="7509C0B5" w14:textId="77777777" w:rsidR="002D7619" w:rsidRPr="005B74D8" w:rsidRDefault="002D7619" w:rsidP="002D7619">
      <w:pPr>
        <w:spacing w:after="0" w:line="240" w:lineRule="auto"/>
        <w:rPr>
          <w:rFonts w:ascii="Verdana" w:hAnsi="Verdana" w:cs="Arial-ItalicMT"/>
          <w:sz w:val="20"/>
          <w:szCs w:val="20"/>
        </w:rPr>
      </w:pPr>
    </w:p>
    <w:p w14:paraId="1232D8EB" w14:textId="77777777" w:rsidR="002D7619" w:rsidRPr="00366147" w:rsidRDefault="002D7619" w:rsidP="002D7619">
      <w:pPr>
        <w:pStyle w:val="Kop2"/>
        <w:numPr>
          <w:ilvl w:val="0"/>
          <w:numId w:val="0"/>
        </w:numPr>
        <w:spacing w:line="240" w:lineRule="auto"/>
        <w:ind w:left="992" w:hanging="992"/>
        <w:rPr>
          <w:rFonts w:ascii="Verdana" w:hAnsi="Verdana"/>
          <w:b w:val="0"/>
          <w:color w:val="auto"/>
          <w:sz w:val="20"/>
          <w:szCs w:val="20"/>
          <w:u w:val="single"/>
        </w:rPr>
      </w:pPr>
      <w:bookmarkStart w:id="1" w:name="_Toc516066451"/>
      <w:r w:rsidRPr="00366147">
        <w:rPr>
          <w:rFonts w:ascii="Verdana" w:hAnsi="Verdana"/>
          <w:b w:val="0"/>
          <w:color w:val="auto"/>
          <w:sz w:val="20"/>
          <w:szCs w:val="20"/>
          <w:u w:val="single"/>
        </w:rPr>
        <w:t>Categorieën Medewerkers</w:t>
      </w:r>
      <w:bookmarkEnd w:id="1"/>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705"/>
        <w:gridCol w:w="2319"/>
        <w:gridCol w:w="1519"/>
        <w:gridCol w:w="1519"/>
      </w:tblGrid>
      <w:tr w:rsidR="002D7619" w:rsidRPr="006A40A7" w14:paraId="71877CFB" w14:textId="77777777" w:rsidTr="00CF0EA0">
        <w:tc>
          <w:tcPr>
            <w:tcW w:w="3705" w:type="dxa"/>
          </w:tcPr>
          <w:p w14:paraId="43B857E8" w14:textId="77777777" w:rsidR="002D7619" w:rsidRPr="006A40A7" w:rsidRDefault="002D7619" w:rsidP="00752986">
            <w:pPr>
              <w:rPr>
                <w:rFonts w:ascii="Verdana" w:hAnsi="Verdana" w:cs="Arial-ItalicMT"/>
                <w:b/>
                <w:sz w:val="20"/>
                <w:szCs w:val="20"/>
              </w:rPr>
            </w:pPr>
            <w:r w:rsidRPr="006A40A7">
              <w:rPr>
                <w:rFonts w:ascii="Verdana" w:hAnsi="Verdana" w:cs="Arial-ItalicMT"/>
                <w:b/>
                <w:sz w:val="20"/>
                <w:szCs w:val="20"/>
              </w:rPr>
              <w:t>Categorieën Medewerkers (functierollen/functiegroepen) van Verwerkers die Persoonsgegevens Verwerken</w:t>
            </w:r>
          </w:p>
        </w:tc>
        <w:tc>
          <w:tcPr>
            <w:tcW w:w="2319" w:type="dxa"/>
          </w:tcPr>
          <w:p w14:paraId="12114363" w14:textId="77777777" w:rsidR="002D7619" w:rsidRPr="006A40A7" w:rsidRDefault="002D7619" w:rsidP="00752986">
            <w:pPr>
              <w:rPr>
                <w:rFonts w:ascii="Verdana" w:hAnsi="Verdana" w:cs="Arial-ItalicMT"/>
                <w:b/>
                <w:sz w:val="20"/>
                <w:szCs w:val="20"/>
              </w:rPr>
            </w:pPr>
            <w:r w:rsidRPr="006A40A7">
              <w:rPr>
                <w:rFonts w:ascii="Verdana" w:hAnsi="Verdana" w:cs="Arial-ItalicMT"/>
                <w:b/>
                <w:sz w:val="20"/>
                <w:szCs w:val="20"/>
              </w:rPr>
              <w:t>(</w:t>
            </w:r>
            <w:proofErr w:type="gramStart"/>
            <w:r w:rsidRPr="006A40A7">
              <w:rPr>
                <w:rFonts w:ascii="Verdana" w:hAnsi="Verdana" w:cs="Arial-ItalicMT"/>
                <w:b/>
                <w:sz w:val="20"/>
                <w:szCs w:val="20"/>
              </w:rPr>
              <w:t>categorie</w:t>
            </w:r>
            <w:proofErr w:type="gramEnd"/>
            <w:r w:rsidRPr="006A40A7">
              <w:rPr>
                <w:rFonts w:ascii="Verdana" w:hAnsi="Verdana" w:cs="Arial-ItalicMT"/>
                <w:b/>
                <w:sz w:val="20"/>
                <w:szCs w:val="20"/>
              </w:rPr>
              <w:t>) Persoonsgegevens die door Medewerkers worden verwerkt</w:t>
            </w:r>
          </w:p>
        </w:tc>
        <w:tc>
          <w:tcPr>
            <w:tcW w:w="1519" w:type="dxa"/>
          </w:tcPr>
          <w:p w14:paraId="3B52FA37" w14:textId="77777777" w:rsidR="002D7619" w:rsidRPr="006A40A7" w:rsidRDefault="002D7619" w:rsidP="00752986">
            <w:pPr>
              <w:rPr>
                <w:rFonts w:ascii="Verdana" w:hAnsi="Verdana" w:cs="Arial-ItalicMT"/>
                <w:b/>
                <w:sz w:val="20"/>
                <w:szCs w:val="20"/>
              </w:rPr>
            </w:pPr>
            <w:r w:rsidRPr="006A40A7">
              <w:rPr>
                <w:rFonts w:ascii="Verdana" w:hAnsi="Verdana" w:cs="Arial-ItalicMT"/>
                <w:b/>
                <w:sz w:val="20"/>
                <w:szCs w:val="20"/>
              </w:rPr>
              <w:t>Soort Verwerking</w:t>
            </w:r>
          </w:p>
        </w:tc>
        <w:tc>
          <w:tcPr>
            <w:tcW w:w="1519" w:type="dxa"/>
          </w:tcPr>
          <w:p w14:paraId="7955F43B" w14:textId="77777777" w:rsidR="002D7619" w:rsidRPr="006A40A7" w:rsidRDefault="002D7619" w:rsidP="00752986">
            <w:pPr>
              <w:rPr>
                <w:rFonts w:ascii="Verdana" w:hAnsi="Verdana" w:cs="Arial-ItalicMT"/>
                <w:b/>
                <w:sz w:val="20"/>
                <w:szCs w:val="20"/>
              </w:rPr>
            </w:pPr>
            <w:r w:rsidRPr="006A40A7">
              <w:rPr>
                <w:rFonts w:ascii="Verdana" w:hAnsi="Verdana" w:cs="Arial-ItalicMT"/>
                <w:b/>
                <w:sz w:val="20"/>
                <w:szCs w:val="20"/>
              </w:rPr>
              <w:t>Land van Verwerking</w:t>
            </w:r>
          </w:p>
        </w:tc>
      </w:tr>
      <w:tr w:rsidR="002D7619" w:rsidRPr="005B74D8" w14:paraId="71C364AF" w14:textId="77777777" w:rsidTr="00CF0EA0">
        <w:tc>
          <w:tcPr>
            <w:tcW w:w="3705" w:type="dxa"/>
          </w:tcPr>
          <w:p w14:paraId="75D2ABA1" w14:textId="77777777" w:rsidR="002D7619" w:rsidRPr="005B74D8" w:rsidRDefault="002D7619" w:rsidP="00752986">
            <w:pPr>
              <w:rPr>
                <w:rFonts w:ascii="Verdana" w:hAnsi="Verdana" w:cs="Arial-ItalicMT"/>
                <w:sz w:val="20"/>
                <w:szCs w:val="20"/>
              </w:rPr>
            </w:pPr>
            <w:r>
              <w:rPr>
                <w:rFonts w:ascii="Verdana" w:hAnsi="Verdana" w:cs="Arial-ItalicMT"/>
                <w:sz w:val="20"/>
                <w:szCs w:val="20"/>
              </w:rPr>
              <w:t>Technisch- en applicatie beheer</w:t>
            </w:r>
          </w:p>
        </w:tc>
        <w:tc>
          <w:tcPr>
            <w:tcW w:w="2319" w:type="dxa"/>
          </w:tcPr>
          <w:p w14:paraId="2E0F48D5" w14:textId="77777777" w:rsidR="002D7619" w:rsidRPr="005B74D8" w:rsidRDefault="002D7619" w:rsidP="00752986">
            <w:pPr>
              <w:rPr>
                <w:rFonts w:ascii="Verdana" w:hAnsi="Verdana" w:cs="Arial-ItalicMT"/>
                <w:sz w:val="20"/>
                <w:szCs w:val="20"/>
              </w:rPr>
            </w:pPr>
            <w:r>
              <w:rPr>
                <w:rFonts w:ascii="Verdana" w:hAnsi="Verdana" w:cs="Arial-ItalicMT"/>
                <w:sz w:val="20"/>
                <w:szCs w:val="20"/>
              </w:rPr>
              <w:t>1, 2, 3, 6</w:t>
            </w:r>
          </w:p>
        </w:tc>
        <w:tc>
          <w:tcPr>
            <w:tcW w:w="1519" w:type="dxa"/>
          </w:tcPr>
          <w:p w14:paraId="1B69EB46" w14:textId="77777777" w:rsidR="002D7619" w:rsidRPr="005B74D8" w:rsidRDefault="002D7619" w:rsidP="00752986">
            <w:pPr>
              <w:rPr>
                <w:rFonts w:ascii="Verdana" w:hAnsi="Verdana" w:cs="Arial-ItalicMT"/>
                <w:sz w:val="20"/>
                <w:szCs w:val="20"/>
              </w:rPr>
            </w:pPr>
            <w:r>
              <w:rPr>
                <w:rFonts w:ascii="Verdana" w:hAnsi="Verdana" w:cs="Arial-ItalicMT"/>
                <w:sz w:val="20"/>
                <w:szCs w:val="20"/>
              </w:rPr>
              <w:t>1, 2, 3, 6</w:t>
            </w:r>
          </w:p>
        </w:tc>
        <w:tc>
          <w:tcPr>
            <w:tcW w:w="1519" w:type="dxa"/>
          </w:tcPr>
          <w:p w14:paraId="49739261" w14:textId="77777777" w:rsidR="002D7619" w:rsidRPr="005B74D8" w:rsidRDefault="002D7619" w:rsidP="00752986">
            <w:pPr>
              <w:rPr>
                <w:rFonts w:ascii="Verdana" w:hAnsi="Verdana" w:cs="Arial-ItalicMT"/>
                <w:sz w:val="20"/>
                <w:szCs w:val="20"/>
              </w:rPr>
            </w:pPr>
            <w:r>
              <w:rPr>
                <w:rFonts w:ascii="Verdana" w:hAnsi="Verdana" w:cs="Arial-ItalicMT"/>
                <w:sz w:val="20"/>
                <w:szCs w:val="20"/>
              </w:rPr>
              <w:t>NL</w:t>
            </w:r>
          </w:p>
        </w:tc>
      </w:tr>
      <w:tr w:rsidR="002D7619" w:rsidRPr="005B74D8" w14:paraId="331F452B" w14:textId="77777777" w:rsidTr="00CF0EA0">
        <w:tc>
          <w:tcPr>
            <w:tcW w:w="3705" w:type="dxa"/>
          </w:tcPr>
          <w:p w14:paraId="6FFA786B" w14:textId="77777777" w:rsidR="002D7619" w:rsidRPr="005B74D8" w:rsidRDefault="002D7619" w:rsidP="00752986">
            <w:pPr>
              <w:rPr>
                <w:rFonts w:ascii="Verdana" w:hAnsi="Verdana" w:cs="Arial-ItalicMT"/>
                <w:sz w:val="20"/>
                <w:szCs w:val="20"/>
              </w:rPr>
            </w:pPr>
            <w:r>
              <w:rPr>
                <w:rFonts w:ascii="Verdana" w:hAnsi="Verdana" w:cs="Arial-ItalicMT"/>
                <w:sz w:val="20"/>
                <w:szCs w:val="20"/>
              </w:rPr>
              <w:t>Service desk</w:t>
            </w:r>
          </w:p>
        </w:tc>
        <w:tc>
          <w:tcPr>
            <w:tcW w:w="2319" w:type="dxa"/>
          </w:tcPr>
          <w:p w14:paraId="76EAA1F8" w14:textId="77777777" w:rsidR="002D7619" w:rsidRPr="005B74D8" w:rsidRDefault="002D7619" w:rsidP="00752986">
            <w:pPr>
              <w:rPr>
                <w:rFonts w:ascii="Verdana" w:hAnsi="Verdana" w:cs="Arial-ItalicMT"/>
                <w:sz w:val="20"/>
                <w:szCs w:val="20"/>
              </w:rPr>
            </w:pPr>
            <w:r>
              <w:rPr>
                <w:rFonts w:ascii="Verdana" w:hAnsi="Verdana" w:cs="Arial-ItalicMT"/>
                <w:sz w:val="20"/>
                <w:szCs w:val="20"/>
              </w:rPr>
              <w:t>1, 2, 6</w:t>
            </w:r>
          </w:p>
        </w:tc>
        <w:tc>
          <w:tcPr>
            <w:tcW w:w="1519" w:type="dxa"/>
          </w:tcPr>
          <w:p w14:paraId="2254A619" w14:textId="77777777" w:rsidR="002D7619" w:rsidRPr="005B74D8" w:rsidRDefault="002D7619" w:rsidP="00752986">
            <w:pPr>
              <w:rPr>
                <w:rFonts w:ascii="Verdana" w:hAnsi="Verdana" w:cs="Arial-ItalicMT"/>
                <w:sz w:val="20"/>
                <w:szCs w:val="20"/>
              </w:rPr>
            </w:pPr>
            <w:r>
              <w:rPr>
                <w:rFonts w:ascii="Verdana" w:hAnsi="Verdana" w:cs="Arial-ItalicMT"/>
                <w:sz w:val="20"/>
                <w:szCs w:val="20"/>
              </w:rPr>
              <w:t>1, 2, 6</w:t>
            </w:r>
          </w:p>
        </w:tc>
        <w:tc>
          <w:tcPr>
            <w:tcW w:w="1519" w:type="dxa"/>
          </w:tcPr>
          <w:p w14:paraId="2474E26D" w14:textId="77777777" w:rsidR="002D7619" w:rsidRPr="005B74D8" w:rsidRDefault="002D7619" w:rsidP="00752986">
            <w:pPr>
              <w:rPr>
                <w:rFonts w:ascii="Verdana" w:hAnsi="Verdana" w:cs="Arial-ItalicMT"/>
                <w:sz w:val="20"/>
                <w:szCs w:val="20"/>
              </w:rPr>
            </w:pPr>
            <w:r>
              <w:rPr>
                <w:rFonts w:ascii="Verdana" w:hAnsi="Verdana" w:cs="Arial-ItalicMT"/>
                <w:sz w:val="20"/>
                <w:szCs w:val="20"/>
              </w:rPr>
              <w:t>NL</w:t>
            </w:r>
          </w:p>
        </w:tc>
      </w:tr>
      <w:tr w:rsidR="002D7619" w:rsidRPr="005B74D8" w14:paraId="669F2BE5" w14:textId="77777777" w:rsidTr="00CF0EA0">
        <w:tc>
          <w:tcPr>
            <w:tcW w:w="3705" w:type="dxa"/>
          </w:tcPr>
          <w:p w14:paraId="51AD46BB" w14:textId="77777777" w:rsidR="002D7619" w:rsidRDefault="002D7619" w:rsidP="00752986">
            <w:pPr>
              <w:rPr>
                <w:rFonts w:ascii="Verdana" w:hAnsi="Verdana" w:cs="Arial-ItalicMT"/>
                <w:sz w:val="20"/>
                <w:szCs w:val="20"/>
              </w:rPr>
            </w:pPr>
            <w:r>
              <w:rPr>
                <w:rFonts w:ascii="Verdana" w:hAnsi="Verdana" w:cs="Arial-ItalicMT"/>
                <w:sz w:val="20"/>
                <w:szCs w:val="20"/>
              </w:rPr>
              <w:t>Financiën</w:t>
            </w:r>
          </w:p>
        </w:tc>
        <w:tc>
          <w:tcPr>
            <w:tcW w:w="2319" w:type="dxa"/>
          </w:tcPr>
          <w:p w14:paraId="7F7F520A" w14:textId="77777777" w:rsidR="002D7619" w:rsidRPr="005B74D8" w:rsidRDefault="002D7619" w:rsidP="00752986">
            <w:pPr>
              <w:rPr>
                <w:rFonts w:ascii="Verdana" w:hAnsi="Verdana" w:cs="Arial-ItalicMT"/>
                <w:sz w:val="20"/>
                <w:szCs w:val="20"/>
              </w:rPr>
            </w:pPr>
            <w:r>
              <w:rPr>
                <w:rFonts w:ascii="Verdana" w:hAnsi="Verdana" w:cs="Arial-ItalicMT"/>
                <w:sz w:val="20"/>
                <w:szCs w:val="20"/>
              </w:rPr>
              <w:t>1, 2, 3, 4, 6</w:t>
            </w:r>
          </w:p>
        </w:tc>
        <w:tc>
          <w:tcPr>
            <w:tcW w:w="1519" w:type="dxa"/>
          </w:tcPr>
          <w:p w14:paraId="527B4F3B" w14:textId="77777777" w:rsidR="002D7619" w:rsidRPr="005B74D8" w:rsidRDefault="002D7619" w:rsidP="00752986">
            <w:pPr>
              <w:rPr>
                <w:rFonts w:ascii="Verdana" w:hAnsi="Verdana" w:cs="Arial-ItalicMT"/>
                <w:sz w:val="20"/>
                <w:szCs w:val="20"/>
              </w:rPr>
            </w:pPr>
            <w:r>
              <w:rPr>
                <w:rFonts w:ascii="Verdana" w:hAnsi="Verdana" w:cs="Arial-ItalicMT"/>
                <w:sz w:val="20"/>
                <w:szCs w:val="20"/>
              </w:rPr>
              <w:t>1, 2, 3, 4, 6</w:t>
            </w:r>
          </w:p>
        </w:tc>
        <w:tc>
          <w:tcPr>
            <w:tcW w:w="1519" w:type="dxa"/>
          </w:tcPr>
          <w:p w14:paraId="5F9B5F2D" w14:textId="77777777" w:rsidR="002D7619" w:rsidRPr="005B74D8" w:rsidRDefault="002D7619" w:rsidP="00752986">
            <w:pPr>
              <w:rPr>
                <w:rFonts w:ascii="Verdana" w:hAnsi="Verdana" w:cs="Arial-ItalicMT"/>
                <w:sz w:val="20"/>
                <w:szCs w:val="20"/>
              </w:rPr>
            </w:pPr>
            <w:r>
              <w:rPr>
                <w:rFonts w:ascii="Verdana" w:hAnsi="Verdana" w:cs="Arial-ItalicMT"/>
                <w:sz w:val="20"/>
                <w:szCs w:val="20"/>
              </w:rPr>
              <w:t>NL</w:t>
            </w:r>
          </w:p>
        </w:tc>
      </w:tr>
      <w:tr w:rsidR="002D7619" w:rsidRPr="005B74D8" w14:paraId="7253A893" w14:textId="77777777" w:rsidTr="00CF0EA0">
        <w:tc>
          <w:tcPr>
            <w:tcW w:w="3705" w:type="dxa"/>
          </w:tcPr>
          <w:p w14:paraId="0363D546" w14:textId="77777777" w:rsidR="002D7619" w:rsidRDefault="002D7619" w:rsidP="00752986">
            <w:pPr>
              <w:rPr>
                <w:rFonts w:ascii="Verdana" w:hAnsi="Verdana" w:cs="Arial-ItalicMT"/>
                <w:sz w:val="20"/>
                <w:szCs w:val="20"/>
              </w:rPr>
            </w:pPr>
            <w:r>
              <w:rPr>
                <w:rFonts w:ascii="Verdana" w:hAnsi="Verdana" w:cs="Arial-ItalicMT"/>
                <w:sz w:val="20"/>
                <w:szCs w:val="20"/>
              </w:rPr>
              <w:t>R&amp;D</w:t>
            </w:r>
          </w:p>
        </w:tc>
        <w:tc>
          <w:tcPr>
            <w:tcW w:w="2319" w:type="dxa"/>
          </w:tcPr>
          <w:p w14:paraId="27F9932E" w14:textId="77777777" w:rsidR="002D7619" w:rsidRPr="005B74D8" w:rsidRDefault="002D7619" w:rsidP="00752986">
            <w:pPr>
              <w:rPr>
                <w:rFonts w:ascii="Verdana" w:hAnsi="Verdana" w:cs="Arial-ItalicMT"/>
                <w:sz w:val="20"/>
                <w:szCs w:val="20"/>
              </w:rPr>
            </w:pPr>
            <w:r>
              <w:rPr>
                <w:rFonts w:ascii="Verdana" w:hAnsi="Verdana" w:cs="Arial-ItalicMT"/>
                <w:sz w:val="20"/>
                <w:szCs w:val="20"/>
              </w:rPr>
              <w:t>5</w:t>
            </w:r>
          </w:p>
        </w:tc>
        <w:tc>
          <w:tcPr>
            <w:tcW w:w="1519" w:type="dxa"/>
          </w:tcPr>
          <w:p w14:paraId="2C9020C2" w14:textId="77777777" w:rsidR="002D7619" w:rsidRPr="005B74D8" w:rsidRDefault="002D7619" w:rsidP="00752986">
            <w:pPr>
              <w:rPr>
                <w:rFonts w:ascii="Verdana" w:hAnsi="Verdana" w:cs="Arial-ItalicMT"/>
                <w:sz w:val="20"/>
                <w:szCs w:val="20"/>
              </w:rPr>
            </w:pPr>
            <w:r>
              <w:rPr>
                <w:rFonts w:ascii="Verdana" w:hAnsi="Verdana" w:cs="Arial-ItalicMT"/>
                <w:sz w:val="20"/>
                <w:szCs w:val="20"/>
              </w:rPr>
              <w:t>5</w:t>
            </w:r>
          </w:p>
        </w:tc>
        <w:tc>
          <w:tcPr>
            <w:tcW w:w="1519" w:type="dxa"/>
          </w:tcPr>
          <w:p w14:paraId="30456C2C" w14:textId="77777777" w:rsidR="002D7619" w:rsidRPr="005B74D8" w:rsidRDefault="002D7619" w:rsidP="00752986">
            <w:pPr>
              <w:rPr>
                <w:rFonts w:ascii="Verdana" w:hAnsi="Verdana" w:cs="Arial-ItalicMT"/>
                <w:sz w:val="20"/>
                <w:szCs w:val="20"/>
              </w:rPr>
            </w:pPr>
            <w:r>
              <w:rPr>
                <w:rFonts w:ascii="Verdana" w:hAnsi="Verdana" w:cs="Arial-ItalicMT"/>
                <w:sz w:val="20"/>
                <w:szCs w:val="20"/>
              </w:rPr>
              <w:t>NL</w:t>
            </w:r>
          </w:p>
        </w:tc>
      </w:tr>
    </w:tbl>
    <w:p w14:paraId="0E771261" w14:textId="77777777" w:rsidR="002D7619" w:rsidRPr="005B74D8" w:rsidRDefault="002D7619" w:rsidP="002D7619">
      <w:pPr>
        <w:spacing w:after="0" w:line="240" w:lineRule="auto"/>
        <w:rPr>
          <w:rFonts w:ascii="Verdana" w:hAnsi="Verdana" w:cs="Arial-ItalicMT"/>
          <w:sz w:val="20"/>
          <w:szCs w:val="20"/>
        </w:rPr>
      </w:pPr>
    </w:p>
    <w:p w14:paraId="0908DA33" w14:textId="77777777" w:rsidR="002D7619" w:rsidRPr="00366147" w:rsidRDefault="002D7619" w:rsidP="002D7619">
      <w:pPr>
        <w:pStyle w:val="Kop2"/>
        <w:numPr>
          <w:ilvl w:val="0"/>
          <w:numId w:val="0"/>
        </w:numPr>
        <w:spacing w:line="240" w:lineRule="auto"/>
        <w:ind w:left="992" w:hanging="992"/>
        <w:rPr>
          <w:rFonts w:ascii="Verdana" w:hAnsi="Verdana"/>
          <w:b w:val="0"/>
          <w:color w:val="auto"/>
          <w:sz w:val="20"/>
          <w:szCs w:val="20"/>
          <w:u w:val="single"/>
        </w:rPr>
      </w:pPr>
      <w:bookmarkStart w:id="2" w:name="_Toc516066452"/>
      <w:r w:rsidRPr="00366147">
        <w:rPr>
          <w:rFonts w:ascii="Verdana" w:hAnsi="Verdana"/>
          <w:b w:val="0"/>
          <w:color w:val="auto"/>
          <w:sz w:val="20"/>
          <w:szCs w:val="20"/>
          <w:u w:val="single"/>
        </w:rPr>
        <w:t>Sub-verwerkers</w:t>
      </w:r>
      <w:bookmarkEnd w:id="2"/>
    </w:p>
    <w:p w14:paraId="33A78A87" w14:textId="77777777" w:rsidR="002D7619" w:rsidRDefault="002D7619" w:rsidP="002D7619">
      <w:pPr>
        <w:spacing w:line="240" w:lineRule="auto"/>
        <w:rPr>
          <w:rFonts w:ascii="Verdana" w:hAnsi="Verdana" w:cs="Arial-ItalicMT"/>
          <w:sz w:val="20"/>
          <w:szCs w:val="20"/>
        </w:rPr>
      </w:pPr>
      <w:r>
        <w:rPr>
          <w:rFonts w:ascii="Verdana" w:hAnsi="Verdana" w:cs="Arial-ItalicMT"/>
          <w:sz w:val="20"/>
          <w:szCs w:val="20"/>
        </w:rPr>
        <w:t>Niet van toepassing</w:t>
      </w:r>
    </w:p>
    <w:p w14:paraId="3D7A3921" w14:textId="77777777" w:rsidR="002D7619" w:rsidRPr="005B74D8" w:rsidRDefault="002D7619" w:rsidP="002D7619">
      <w:pPr>
        <w:spacing w:after="0" w:line="240" w:lineRule="auto"/>
        <w:rPr>
          <w:rFonts w:ascii="Verdana" w:hAnsi="Verdana"/>
          <w:sz w:val="20"/>
          <w:szCs w:val="20"/>
        </w:rPr>
      </w:pPr>
    </w:p>
    <w:p w14:paraId="14EE89E6" w14:textId="77777777" w:rsidR="002D7619" w:rsidRPr="00366147" w:rsidRDefault="002D7619" w:rsidP="002D7619">
      <w:pPr>
        <w:pStyle w:val="Kop2"/>
        <w:numPr>
          <w:ilvl w:val="0"/>
          <w:numId w:val="0"/>
        </w:numPr>
        <w:spacing w:line="240" w:lineRule="auto"/>
        <w:ind w:left="992" w:hanging="992"/>
        <w:rPr>
          <w:rFonts w:ascii="Verdana" w:hAnsi="Verdana"/>
          <w:b w:val="0"/>
          <w:color w:val="auto"/>
          <w:sz w:val="20"/>
          <w:szCs w:val="20"/>
          <w:u w:val="single"/>
        </w:rPr>
      </w:pPr>
      <w:bookmarkStart w:id="3" w:name="_Toc516066453"/>
      <w:r w:rsidRPr="00366147">
        <w:rPr>
          <w:rFonts w:ascii="Verdana" w:hAnsi="Verdana"/>
          <w:b w:val="0"/>
          <w:color w:val="auto"/>
          <w:sz w:val="20"/>
          <w:szCs w:val="20"/>
          <w:u w:val="single"/>
        </w:rPr>
        <w:t>Doorgiften</w:t>
      </w:r>
      <w:bookmarkEnd w:id="3"/>
    </w:p>
    <w:p w14:paraId="1E2CE70B" w14:textId="77777777" w:rsidR="002D7619" w:rsidRDefault="002D7619" w:rsidP="002D7619">
      <w:pPr>
        <w:spacing w:line="240" w:lineRule="auto"/>
        <w:rPr>
          <w:rFonts w:ascii="Verdana" w:hAnsi="Verdana"/>
          <w:sz w:val="20"/>
          <w:szCs w:val="20"/>
        </w:rPr>
      </w:pPr>
      <w:r>
        <w:rPr>
          <w:rFonts w:ascii="Verdana" w:hAnsi="Verdana"/>
          <w:sz w:val="20"/>
          <w:szCs w:val="20"/>
        </w:rPr>
        <w:t>Niet van toepassing</w:t>
      </w:r>
    </w:p>
    <w:p w14:paraId="3BA84419" w14:textId="77777777" w:rsidR="002D7619" w:rsidRPr="005B74D8" w:rsidRDefault="002D7619" w:rsidP="002D7619">
      <w:pPr>
        <w:spacing w:after="0" w:line="240" w:lineRule="auto"/>
        <w:rPr>
          <w:rFonts w:ascii="Verdana" w:hAnsi="Verdana"/>
          <w:sz w:val="20"/>
          <w:szCs w:val="20"/>
        </w:rPr>
      </w:pPr>
    </w:p>
    <w:p w14:paraId="41494847" w14:textId="77777777" w:rsidR="002D7619" w:rsidRPr="00366147" w:rsidRDefault="002D7619" w:rsidP="002D7619">
      <w:pPr>
        <w:pStyle w:val="Kop2"/>
        <w:numPr>
          <w:ilvl w:val="0"/>
          <w:numId w:val="0"/>
        </w:numPr>
        <w:spacing w:line="240" w:lineRule="auto"/>
        <w:ind w:left="992" w:hanging="992"/>
        <w:rPr>
          <w:rFonts w:ascii="Verdana" w:hAnsi="Verdana"/>
          <w:b w:val="0"/>
          <w:color w:val="auto"/>
          <w:sz w:val="20"/>
          <w:szCs w:val="20"/>
          <w:u w:val="single"/>
        </w:rPr>
      </w:pPr>
      <w:bookmarkStart w:id="4" w:name="_Toc516066454"/>
      <w:r w:rsidRPr="00366147">
        <w:rPr>
          <w:rFonts w:ascii="Verdana" w:hAnsi="Verdana"/>
          <w:b w:val="0"/>
          <w:color w:val="auto"/>
          <w:sz w:val="20"/>
          <w:szCs w:val="20"/>
          <w:u w:val="single"/>
        </w:rPr>
        <w:t>Contactgegevens</w:t>
      </w:r>
      <w:bookmarkEnd w:id="4"/>
    </w:p>
    <w:tbl>
      <w:tblPr>
        <w:tblStyle w:val="Tabelraster"/>
        <w:tblW w:w="9925" w:type="dxa"/>
        <w:tblBorders>
          <w:insideH w:val="none" w:sz="0" w:space="0" w:color="auto"/>
          <w:insideV w:val="none" w:sz="0" w:space="0" w:color="auto"/>
        </w:tblBorders>
        <w:tblLook w:val="04A0" w:firstRow="1" w:lastRow="0" w:firstColumn="1" w:lastColumn="0" w:noHBand="0" w:noVBand="1"/>
      </w:tblPr>
      <w:tblGrid>
        <w:gridCol w:w="2416"/>
        <w:gridCol w:w="1291"/>
        <w:gridCol w:w="1651"/>
        <w:gridCol w:w="2296"/>
        <w:gridCol w:w="2271"/>
      </w:tblGrid>
      <w:tr w:rsidR="002D7619" w:rsidRPr="006A40A7" w14:paraId="53C9FDDD" w14:textId="77777777" w:rsidTr="00CF0EA0">
        <w:tc>
          <w:tcPr>
            <w:tcW w:w="2416" w:type="dxa"/>
          </w:tcPr>
          <w:p w14:paraId="3366936D" w14:textId="77777777" w:rsidR="002D7619" w:rsidRPr="006A40A7" w:rsidRDefault="002D7619" w:rsidP="00752986">
            <w:pPr>
              <w:rPr>
                <w:rFonts w:ascii="Verdana" w:hAnsi="Verdana"/>
                <w:b/>
                <w:sz w:val="20"/>
                <w:szCs w:val="20"/>
              </w:rPr>
            </w:pPr>
            <w:r w:rsidRPr="006A40A7">
              <w:rPr>
                <w:rFonts w:ascii="Verdana" w:hAnsi="Verdana"/>
                <w:b/>
                <w:sz w:val="20"/>
                <w:szCs w:val="20"/>
              </w:rPr>
              <w:t xml:space="preserve">Algemene contactgegevens </w:t>
            </w:r>
          </w:p>
        </w:tc>
        <w:tc>
          <w:tcPr>
            <w:tcW w:w="1291" w:type="dxa"/>
          </w:tcPr>
          <w:p w14:paraId="013288F4" w14:textId="77777777" w:rsidR="002D7619" w:rsidRPr="006A40A7" w:rsidRDefault="002D7619" w:rsidP="00752986">
            <w:pPr>
              <w:rPr>
                <w:rFonts w:ascii="Verdana" w:hAnsi="Verdana"/>
                <w:b/>
                <w:sz w:val="20"/>
                <w:szCs w:val="20"/>
              </w:rPr>
            </w:pPr>
            <w:r w:rsidRPr="006A40A7">
              <w:rPr>
                <w:rFonts w:ascii="Verdana" w:hAnsi="Verdana"/>
                <w:b/>
                <w:sz w:val="20"/>
                <w:szCs w:val="20"/>
              </w:rPr>
              <w:t>Naam</w:t>
            </w:r>
          </w:p>
        </w:tc>
        <w:tc>
          <w:tcPr>
            <w:tcW w:w="1651" w:type="dxa"/>
          </w:tcPr>
          <w:p w14:paraId="0ABCAFA4" w14:textId="77777777" w:rsidR="002D7619" w:rsidRPr="006A40A7" w:rsidRDefault="002D7619" w:rsidP="00752986">
            <w:pPr>
              <w:rPr>
                <w:rFonts w:ascii="Verdana" w:hAnsi="Verdana"/>
                <w:b/>
                <w:sz w:val="20"/>
                <w:szCs w:val="20"/>
              </w:rPr>
            </w:pPr>
            <w:r w:rsidRPr="006A40A7">
              <w:rPr>
                <w:rFonts w:ascii="Verdana" w:hAnsi="Verdana"/>
                <w:b/>
                <w:sz w:val="20"/>
                <w:szCs w:val="20"/>
              </w:rPr>
              <w:t>Functie</w:t>
            </w:r>
          </w:p>
        </w:tc>
        <w:tc>
          <w:tcPr>
            <w:tcW w:w="2296" w:type="dxa"/>
          </w:tcPr>
          <w:p w14:paraId="03AAE67F" w14:textId="77777777" w:rsidR="002D7619" w:rsidRPr="006A40A7" w:rsidRDefault="002D7619" w:rsidP="00752986">
            <w:pPr>
              <w:rPr>
                <w:rFonts w:ascii="Verdana" w:hAnsi="Verdana"/>
                <w:b/>
                <w:sz w:val="20"/>
                <w:szCs w:val="20"/>
              </w:rPr>
            </w:pPr>
            <w:r w:rsidRPr="006A40A7">
              <w:rPr>
                <w:rFonts w:ascii="Verdana" w:hAnsi="Verdana"/>
                <w:b/>
                <w:sz w:val="20"/>
                <w:szCs w:val="20"/>
              </w:rPr>
              <w:t>E-mailadres</w:t>
            </w:r>
          </w:p>
        </w:tc>
        <w:tc>
          <w:tcPr>
            <w:tcW w:w="2271" w:type="dxa"/>
          </w:tcPr>
          <w:p w14:paraId="4E5952CA" w14:textId="77777777" w:rsidR="002D7619" w:rsidRPr="006A40A7" w:rsidRDefault="002D7619" w:rsidP="00752986">
            <w:pPr>
              <w:rPr>
                <w:rFonts w:ascii="Verdana" w:hAnsi="Verdana"/>
                <w:b/>
                <w:sz w:val="20"/>
                <w:szCs w:val="20"/>
              </w:rPr>
            </w:pPr>
            <w:r w:rsidRPr="006A40A7">
              <w:rPr>
                <w:rFonts w:ascii="Verdana" w:hAnsi="Verdana"/>
                <w:b/>
                <w:sz w:val="20"/>
                <w:szCs w:val="20"/>
              </w:rPr>
              <w:t>Telefoonnummer</w:t>
            </w:r>
          </w:p>
        </w:tc>
      </w:tr>
      <w:tr w:rsidR="002D7619" w:rsidRPr="006A40A7" w14:paraId="743ADE99" w14:textId="77777777" w:rsidTr="00CF0EA0">
        <w:tc>
          <w:tcPr>
            <w:tcW w:w="2416" w:type="dxa"/>
          </w:tcPr>
          <w:p w14:paraId="071CEDCA" w14:textId="77777777" w:rsidR="002D7619" w:rsidRPr="006A40A7" w:rsidRDefault="002D7619" w:rsidP="00752986">
            <w:pPr>
              <w:rPr>
                <w:rFonts w:ascii="Verdana" w:hAnsi="Verdana"/>
                <w:sz w:val="20"/>
                <w:szCs w:val="20"/>
              </w:rPr>
            </w:pPr>
            <w:r w:rsidRPr="006A40A7">
              <w:rPr>
                <w:rFonts w:ascii="Verdana" w:hAnsi="Verdana"/>
                <w:sz w:val="20"/>
                <w:szCs w:val="20"/>
              </w:rPr>
              <w:t>Verwerker</w:t>
            </w:r>
          </w:p>
        </w:tc>
        <w:tc>
          <w:tcPr>
            <w:tcW w:w="1291" w:type="dxa"/>
          </w:tcPr>
          <w:p w14:paraId="7BDB2470" w14:textId="77777777" w:rsidR="002D7619" w:rsidRPr="006A40A7" w:rsidRDefault="002D7619" w:rsidP="00752986">
            <w:pPr>
              <w:rPr>
                <w:rFonts w:ascii="Verdana" w:hAnsi="Verdana"/>
                <w:sz w:val="20"/>
                <w:szCs w:val="20"/>
              </w:rPr>
            </w:pPr>
            <w:r w:rsidRPr="006A40A7">
              <w:rPr>
                <w:rFonts w:ascii="Verdana" w:hAnsi="Verdana"/>
                <w:sz w:val="20"/>
                <w:szCs w:val="20"/>
              </w:rPr>
              <w:t>Pauline Terkoolt</w:t>
            </w:r>
          </w:p>
        </w:tc>
        <w:tc>
          <w:tcPr>
            <w:tcW w:w="1651" w:type="dxa"/>
          </w:tcPr>
          <w:p w14:paraId="2111D686" w14:textId="69EC5209" w:rsidR="002D7619" w:rsidRPr="006A40A7" w:rsidRDefault="00E07CD1" w:rsidP="00752986">
            <w:pPr>
              <w:rPr>
                <w:rFonts w:ascii="Verdana" w:hAnsi="Verdana"/>
                <w:sz w:val="20"/>
                <w:szCs w:val="20"/>
              </w:rPr>
            </w:pPr>
            <w:r>
              <w:rPr>
                <w:rFonts w:ascii="Verdana" w:hAnsi="Verdana"/>
                <w:sz w:val="20"/>
                <w:szCs w:val="20"/>
              </w:rPr>
              <w:t xml:space="preserve">Privacy </w:t>
            </w:r>
            <w:proofErr w:type="spellStart"/>
            <w:r>
              <w:rPr>
                <w:rFonts w:ascii="Verdana" w:hAnsi="Verdana"/>
                <w:sz w:val="20"/>
                <w:szCs w:val="20"/>
              </w:rPr>
              <w:t>Officer</w:t>
            </w:r>
            <w:proofErr w:type="spellEnd"/>
          </w:p>
        </w:tc>
        <w:tc>
          <w:tcPr>
            <w:tcW w:w="2296" w:type="dxa"/>
          </w:tcPr>
          <w:p w14:paraId="445F93A5" w14:textId="1FB54CAF" w:rsidR="002D7619" w:rsidRPr="006A40A7" w:rsidRDefault="004F71BB" w:rsidP="00752986">
            <w:pPr>
              <w:rPr>
                <w:rFonts w:ascii="Verdana" w:hAnsi="Verdana"/>
                <w:sz w:val="20"/>
                <w:szCs w:val="20"/>
              </w:rPr>
            </w:pPr>
            <w:proofErr w:type="gramStart"/>
            <w:r>
              <w:rPr>
                <w:rFonts w:ascii="Verdana" w:hAnsi="Verdana"/>
                <w:sz w:val="20"/>
                <w:szCs w:val="20"/>
              </w:rPr>
              <w:t>privacy</w:t>
            </w:r>
            <w:r w:rsidR="002D7619" w:rsidRPr="006A40A7">
              <w:rPr>
                <w:rFonts w:ascii="Verdana" w:hAnsi="Verdana"/>
                <w:sz w:val="20"/>
                <w:szCs w:val="20"/>
              </w:rPr>
              <w:t>@xafax.nl</w:t>
            </w:r>
            <w:proofErr w:type="gramEnd"/>
          </w:p>
        </w:tc>
        <w:tc>
          <w:tcPr>
            <w:tcW w:w="2271" w:type="dxa"/>
          </w:tcPr>
          <w:p w14:paraId="21AFE6ED" w14:textId="77777777" w:rsidR="002D7619" w:rsidRPr="006A40A7" w:rsidRDefault="002D7619" w:rsidP="00752986">
            <w:pPr>
              <w:rPr>
                <w:rFonts w:ascii="Verdana" w:hAnsi="Verdana"/>
                <w:sz w:val="20"/>
                <w:szCs w:val="20"/>
              </w:rPr>
            </w:pPr>
            <w:r w:rsidRPr="006A40A7">
              <w:rPr>
                <w:rFonts w:ascii="Verdana" w:hAnsi="Verdana"/>
                <w:sz w:val="20"/>
                <w:szCs w:val="20"/>
              </w:rPr>
              <w:t>072-5667400</w:t>
            </w:r>
          </w:p>
        </w:tc>
      </w:tr>
      <w:tr w:rsidR="002D7619" w:rsidRPr="006A40A7" w14:paraId="23625BC6" w14:textId="77777777" w:rsidTr="00CF0EA0">
        <w:tc>
          <w:tcPr>
            <w:tcW w:w="9925" w:type="dxa"/>
            <w:gridSpan w:val="5"/>
          </w:tcPr>
          <w:p w14:paraId="117A7EE2" w14:textId="77777777" w:rsidR="002D7619" w:rsidRPr="006A40A7" w:rsidRDefault="002D7619" w:rsidP="00752986">
            <w:pPr>
              <w:rPr>
                <w:rFonts w:ascii="Verdana" w:hAnsi="Verdana"/>
                <w:sz w:val="20"/>
                <w:szCs w:val="20"/>
              </w:rPr>
            </w:pPr>
          </w:p>
        </w:tc>
      </w:tr>
      <w:tr w:rsidR="002D7619" w:rsidRPr="006A40A7" w14:paraId="6403DE59" w14:textId="77777777" w:rsidTr="00CF0EA0">
        <w:tc>
          <w:tcPr>
            <w:tcW w:w="2416" w:type="dxa"/>
          </w:tcPr>
          <w:p w14:paraId="0F679333" w14:textId="77777777" w:rsidR="002D7619" w:rsidRPr="006A40A7" w:rsidRDefault="002D7619" w:rsidP="00752986">
            <w:pPr>
              <w:rPr>
                <w:rFonts w:ascii="Verdana" w:hAnsi="Verdana"/>
                <w:sz w:val="20"/>
                <w:szCs w:val="20"/>
              </w:rPr>
            </w:pPr>
          </w:p>
        </w:tc>
        <w:tc>
          <w:tcPr>
            <w:tcW w:w="1291" w:type="dxa"/>
          </w:tcPr>
          <w:p w14:paraId="1386BDF5" w14:textId="77777777" w:rsidR="002D7619" w:rsidRPr="006A40A7" w:rsidRDefault="002D7619" w:rsidP="00752986">
            <w:pPr>
              <w:rPr>
                <w:rFonts w:ascii="Verdana" w:hAnsi="Verdana"/>
                <w:b/>
                <w:sz w:val="20"/>
                <w:szCs w:val="20"/>
              </w:rPr>
            </w:pPr>
            <w:r w:rsidRPr="006A40A7">
              <w:rPr>
                <w:rFonts w:ascii="Verdana" w:hAnsi="Verdana"/>
                <w:b/>
                <w:sz w:val="20"/>
                <w:szCs w:val="20"/>
              </w:rPr>
              <w:t>Naam</w:t>
            </w:r>
          </w:p>
        </w:tc>
        <w:tc>
          <w:tcPr>
            <w:tcW w:w="1651" w:type="dxa"/>
          </w:tcPr>
          <w:p w14:paraId="33321CD9" w14:textId="77777777" w:rsidR="002D7619" w:rsidRPr="006A40A7" w:rsidRDefault="002D7619" w:rsidP="00752986">
            <w:pPr>
              <w:rPr>
                <w:rFonts w:ascii="Verdana" w:hAnsi="Verdana"/>
                <w:b/>
                <w:sz w:val="20"/>
                <w:szCs w:val="20"/>
              </w:rPr>
            </w:pPr>
            <w:r w:rsidRPr="006A40A7">
              <w:rPr>
                <w:rFonts w:ascii="Verdana" w:hAnsi="Verdana"/>
                <w:b/>
                <w:sz w:val="20"/>
                <w:szCs w:val="20"/>
              </w:rPr>
              <w:t>Functie</w:t>
            </w:r>
          </w:p>
        </w:tc>
        <w:tc>
          <w:tcPr>
            <w:tcW w:w="2296" w:type="dxa"/>
          </w:tcPr>
          <w:p w14:paraId="24897731" w14:textId="77777777" w:rsidR="002D7619" w:rsidRPr="006A40A7" w:rsidRDefault="002D7619" w:rsidP="00752986">
            <w:pPr>
              <w:rPr>
                <w:rFonts w:ascii="Verdana" w:hAnsi="Verdana"/>
                <w:b/>
                <w:sz w:val="20"/>
                <w:szCs w:val="20"/>
              </w:rPr>
            </w:pPr>
            <w:r w:rsidRPr="006A40A7">
              <w:rPr>
                <w:rFonts w:ascii="Verdana" w:hAnsi="Verdana"/>
                <w:b/>
                <w:sz w:val="20"/>
                <w:szCs w:val="20"/>
              </w:rPr>
              <w:t>E-mailadres</w:t>
            </w:r>
          </w:p>
        </w:tc>
        <w:tc>
          <w:tcPr>
            <w:tcW w:w="2271" w:type="dxa"/>
          </w:tcPr>
          <w:p w14:paraId="48AE5BC8" w14:textId="77777777" w:rsidR="002D7619" w:rsidRPr="006A40A7" w:rsidRDefault="002D7619" w:rsidP="00752986">
            <w:pPr>
              <w:rPr>
                <w:rFonts w:ascii="Verdana" w:hAnsi="Verdana"/>
                <w:b/>
                <w:sz w:val="20"/>
                <w:szCs w:val="20"/>
              </w:rPr>
            </w:pPr>
            <w:r w:rsidRPr="006A40A7">
              <w:rPr>
                <w:rFonts w:ascii="Verdana" w:hAnsi="Verdana"/>
                <w:b/>
                <w:sz w:val="20"/>
                <w:szCs w:val="20"/>
              </w:rPr>
              <w:t>Telefoonnummer</w:t>
            </w:r>
          </w:p>
        </w:tc>
      </w:tr>
      <w:tr w:rsidR="002D7619" w:rsidRPr="006A40A7" w14:paraId="40FEB729" w14:textId="77777777" w:rsidTr="00CF0EA0">
        <w:tc>
          <w:tcPr>
            <w:tcW w:w="2416" w:type="dxa"/>
          </w:tcPr>
          <w:p w14:paraId="0375DC3F" w14:textId="77777777" w:rsidR="002D7619" w:rsidRPr="006A40A7" w:rsidRDefault="002D7619" w:rsidP="00752986">
            <w:pPr>
              <w:rPr>
                <w:rFonts w:ascii="Verdana" w:hAnsi="Verdana"/>
                <w:b/>
                <w:sz w:val="20"/>
                <w:szCs w:val="20"/>
              </w:rPr>
            </w:pPr>
            <w:r w:rsidRPr="006A40A7">
              <w:rPr>
                <w:rFonts w:ascii="Verdana" w:hAnsi="Verdana"/>
                <w:b/>
                <w:sz w:val="20"/>
                <w:szCs w:val="20"/>
              </w:rPr>
              <w:t>Contactgegevens bij Inbreuk in verband met Persoonsgegevens</w:t>
            </w:r>
          </w:p>
        </w:tc>
        <w:tc>
          <w:tcPr>
            <w:tcW w:w="1291" w:type="dxa"/>
          </w:tcPr>
          <w:p w14:paraId="5B8EFD2E" w14:textId="77777777" w:rsidR="002D7619" w:rsidRPr="006A40A7" w:rsidRDefault="002D7619" w:rsidP="00752986">
            <w:pPr>
              <w:rPr>
                <w:rFonts w:ascii="Verdana" w:hAnsi="Verdana"/>
                <w:b/>
                <w:sz w:val="20"/>
                <w:szCs w:val="20"/>
              </w:rPr>
            </w:pPr>
          </w:p>
        </w:tc>
        <w:tc>
          <w:tcPr>
            <w:tcW w:w="1651" w:type="dxa"/>
          </w:tcPr>
          <w:p w14:paraId="1793B291" w14:textId="77777777" w:rsidR="002D7619" w:rsidRPr="006A40A7" w:rsidRDefault="002D7619" w:rsidP="00752986">
            <w:pPr>
              <w:rPr>
                <w:rFonts w:ascii="Verdana" w:hAnsi="Verdana"/>
                <w:b/>
                <w:sz w:val="20"/>
                <w:szCs w:val="20"/>
              </w:rPr>
            </w:pPr>
          </w:p>
        </w:tc>
        <w:tc>
          <w:tcPr>
            <w:tcW w:w="2296" w:type="dxa"/>
          </w:tcPr>
          <w:p w14:paraId="18362AE3" w14:textId="77777777" w:rsidR="002D7619" w:rsidRPr="006A40A7" w:rsidRDefault="002D7619" w:rsidP="00752986">
            <w:pPr>
              <w:rPr>
                <w:rFonts w:ascii="Verdana" w:hAnsi="Verdana"/>
                <w:b/>
                <w:sz w:val="20"/>
                <w:szCs w:val="20"/>
              </w:rPr>
            </w:pPr>
          </w:p>
        </w:tc>
        <w:tc>
          <w:tcPr>
            <w:tcW w:w="2271" w:type="dxa"/>
          </w:tcPr>
          <w:p w14:paraId="71180181" w14:textId="77777777" w:rsidR="002D7619" w:rsidRPr="006A40A7" w:rsidRDefault="002D7619" w:rsidP="00752986">
            <w:pPr>
              <w:rPr>
                <w:rFonts w:ascii="Verdana" w:hAnsi="Verdana"/>
                <w:b/>
                <w:sz w:val="20"/>
                <w:szCs w:val="20"/>
              </w:rPr>
            </w:pPr>
          </w:p>
        </w:tc>
      </w:tr>
      <w:tr w:rsidR="002D7619" w:rsidRPr="005B74D8" w14:paraId="7E1E8950" w14:textId="77777777" w:rsidTr="00CF0EA0">
        <w:tc>
          <w:tcPr>
            <w:tcW w:w="2416" w:type="dxa"/>
          </w:tcPr>
          <w:p w14:paraId="06C57F22" w14:textId="77777777" w:rsidR="002D7619" w:rsidRPr="0084385F" w:rsidRDefault="002D7619" w:rsidP="00752986">
            <w:pPr>
              <w:rPr>
                <w:rFonts w:ascii="Verdana" w:hAnsi="Verdana"/>
                <w:sz w:val="20"/>
                <w:szCs w:val="20"/>
              </w:rPr>
            </w:pPr>
            <w:bookmarkStart w:id="5" w:name="OLE_LINK1"/>
            <w:r w:rsidRPr="0084385F">
              <w:rPr>
                <w:rFonts w:ascii="Verdana" w:hAnsi="Verdana"/>
                <w:sz w:val="20"/>
                <w:szCs w:val="20"/>
              </w:rPr>
              <w:t>Verwerker</w:t>
            </w:r>
          </w:p>
        </w:tc>
        <w:tc>
          <w:tcPr>
            <w:tcW w:w="1291" w:type="dxa"/>
          </w:tcPr>
          <w:p w14:paraId="61AAE9A8" w14:textId="77777777" w:rsidR="002D7619" w:rsidRPr="0084385F" w:rsidRDefault="002D7619" w:rsidP="00752986">
            <w:pPr>
              <w:rPr>
                <w:rFonts w:ascii="Verdana" w:hAnsi="Verdana"/>
                <w:sz w:val="20"/>
                <w:szCs w:val="20"/>
              </w:rPr>
            </w:pPr>
            <w:r w:rsidRPr="0084385F">
              <w:rPr>
                <w:rFonts w:ascii="Verdana" w:hAnsi="Verdana"/>
                <w:sz w:val="20"/>
                <w:szCs w:val="20"/>
              </w:rPr>
              <w:t>Julian van Wickeren</w:t>
            </w:r>
          </w:p>
        </w:tc>
        <w:tc>
          <w:tcPr>
            <w:tcW w:w="1651" w:type="dxa"/>
          </w:tcPr>
          <w:p w14:paraId="74D2B59C" w14:textId="77777777" w:rsidR="002D7619" w:rsidRPr="0084385F" w:rsidRDefault="002D7619" w:rsidP="00752986">
            <w:pPr>
              <w:rPr>
                <w:rFonts w:ascii="Verdana" w:hAnsi="Verdana"/>
                <w:sz w:val="20"/>
                <w:szCs w:val="20"/>
              </w:rPr>
            </w:pPr>
            <w:r w:rsidRPr="0084385F">
              <w:rPr>
                <w:rFonts w:ascii="Verdana" w:hAnsi="Verdana"/>
                <w:sz w:val="20"/>
                <w:szCs w:val="20"/>
              </w:rPr>
              <w:t>Teamleider technisch- en applicatie beheer</w:t>
            </w:r>
          </w:p>
        </w:tc>
        <w:tc>
          <w:tcPr>
            <w:tcW w:w="2296" w:type="dxa"/>
          </w:tcPr>
          <w:p w14:paraId="528E0ADF" w14:textId="77777777" w:rsidR="002D7619" w:rsidRPr="0084385F" w:rsidRDefault="002D7619" w:rsidP="00752986">
            <w:pPr>
              <w:rPr>
                <w:rFonts w:ascii="Verdana" w:hAnsi="Verdana"/>
                <w:sz w:val="20"/>
                <w:szCs w:val="20"/>
              </w:rPr>
            </w:pPr>
            <w:proofErr w:type="gramStart"/>
            <w:r w:rsidRPr="0084385F">
              <w:rPr>
                <w:rFonts w:ascii="Verdana" w:hAnsi="Verdana"/>
                <w:sz w:val="20"/>
                <w:szCs w:val="20"/>
              </w:rPr>
              <w:t>jvwickeren@xafax.nl</w:t>
            </w:r>
            <w:proofErr w:type="gramEnd"/>
          </w:p>
        </w:tc>
        <w:tc>
          <w:tcPr>
            <w:tcW w:w="2271" w:type="dxa"/>
          </w:tcPr>
          <w:p w14:paraId="2E43E7C0" w14:textId="77777777" w:rsidR="002D7619" w:rsidRPr="005B74D8" w:rsidRDefault="002D7619" w:rsidP="00752986">
            <w:pPr>
              <w:rPr>
                <w:rFonts w:ascii="Verdana" w:hAnsi="Verdana"/>
                <w:sz w:val="20"/>
                <w:szCs w:val="20"/>
              </w:rPr>
            </w:pPr>
            <w:r w:rsidRPr="0084385F">
              <w:rPr>
                <w:rFonts w:ascii="Verdana" w:hAnsi="Verdana"/>
                <w:sz w:val="20"/>
                <w:szCs w:val="20"/>
              </w:rPr>
              <w:t>072-5667400</w:t>
            </w:r>
          </w:p>
        </w:tc>
      </w:tr>
      <w:bookmarkEnd w:id="5"/>
    </w:tbl>
    <w:p w14:paraId="7486B6B9" w14:textId="77777777" w:rsidR="002D7619" w:rsidRPr="009D5720" w:rsidRDefault="002D7619" w:rsidP="002D7619">
      <w:pPr>
        <w:spacing w:line="240" w:lineRule="auto"/>
        <w:rPr>
          <w:rFonts w:ascii="Verdana" w:hAnsi="Verdana"/>
          <w:sz w:val="20"/>
          <w:szCs w:val="20"/>
        </w:rPr>
      </w:pPr>
    </w:p>
    <w:p w14:paraId="6F1CD05D" w14:textId="77777777" w:rsidR="00B4569C" w:rsidRDefault="00B4569C">
      <w:pPr>
        <w:rPr>
          <w:rFonts w:ascii="Verdana" w:hAnsi="Verdana"/>
          <w:sz w:val="16"/>
          <w:szCs w:val="16"/>
        </w:rPr>
      </w:pPr>
      <w:r>
        <w:rPr>
          <w:rFonts w:ascii="Verdana" w:hAnsi="Verdana"/>
          <w:sz w:val="16"/>
          <w:szCs w:val="16"/>
        </w:rPr>
        <w:br w:type="page"/>
      </w:r>
    </w:p>
    <w:p w14:paraId="3F72750C" w14:textId="77777777" w:rsidR="00B4569C" w:rsidRPr="00DC7024" w:rsidRDefault="00B4569C" w:rsidP="00B4569C">
      <w:pPr>
        <w:pStyle w:val="Kop1-geennummering"/>
        <w:spacing w:after="0"/>
        <w:rPr>
          <w:rFonts w:ascii="Verdana" w:hAnsi="Verdana"/>
          <w:sz w:val="20"/>
          <w:lang w:eastAsia="nl-NL"/>
        </w:rPr>
      </w:pPr>
      <w:bookmarkStart w:id="6" w:name="_Toc517085283"/>
      <w:r w:rsidRPr="00DC7024">
        <w:rPr>
          <w:rFonts w:ascii="Verdana" w:hAnsi="Verdana"/>
          <w:sz w:val="20"/>
          <w:lang w:eastAsia="nl-NL"/>
        </w:rPr>
        <w:lastRenderedPageBreak/>
        <w:t>Bijlage 2: Beveiligingsmaatregelen</w:t>
      </w:r>
      <w:bookmarkEnd w:id="6"/>
    </w:p>
    <w:p w14:paraId="2501318A" w14:textId="77777777" w:rsidR="00B4569C" w:rsidRPr="0004376F" w:rsidRDefault="0004376F" w:rsidP="00B4569C">
      <w:pPr>
        <w:rPr>
          <w:rFonts w:ascii="Verdana" w:hAnsi="Verdana"/>
          <w:b/>
          <w:sz w:val="16"/>
          <w:szCs w:val="16"/>
          <w:lang w:eastAsia="nl-NL"/>
        </w:rPr>
      </w:pPr>
      <w:r>
        <w:rPr>
          <w:rFonts w:ascii="Verdana" w:hAnsi="Verdana"/>
          <w:b/>
          <w:sz w:val="16"/>
          <w:szCs w:val="16"/>
          <w:lang w:eastAsia="nl-NL"/>
        </w:rPr>
        <w:t>Versie 2.1 – november 2018</w:t>
      </w:r>
    </w:p>
    <w:p w14:paraId="39D64F5A" w14:textId="77777777" w:rsidR="00FA6FB3" w:rsidRPr="00DC7024" w:rsidRDefault="00FA6FB3" w:rsidP="00FA6FB3">
      <w:pPr>
        <w:spacing w:after="0" w:line="240" w:lineRule="auto"/>
        <w:rPr>
          <w:rFonts w:ascii="Verdana" w:hAnsi="Verdana" w:cs="Open Sans"/>
          <w:b/>
          <w:color w:val="363636"/>
          <w:sz w:val="20"/>
          <w:szCs w:val="20"/>
        </w:rPr>
      </w:pPr>
      <w:r w:rsidRPr="00DC7024">
        <w:rPr>
          <w:rFonts w:ascii="Verdana" w:hAnsi="Verdana" w:cs="Open Sans"/>
          <w:b/>
          <w:color w:val="363636"/>
          <w:sz w:val="20"/>
          <w:szCs w:val="20"/>
        </w:rPr>
        <w:t>Algemeen</w:t>
      </w:r>
    </w:p>
    <w:p w14:paraId="6DAF0FD3" w14:textId="77777777" w:rsidR="00FA6FB3" w:rsidRPr="00DC7024" w:rsidRDefault="00FA6FB3" w:rsidP="00FA6FB3">
      <w:pPr>
        <w:spacing w:after="0" w:line="240" w:lineRule="auto"/>
        <w:rPr>
          <w:rFonts w:ascii="Verdana" w:hAnsi="Verdana" w:cs="Open Sans"/>
          <w:color w:val="363636"/>
          <w:sz w:val="20"/>
          <w:szCs w:val="20"/>
        </w:rPr>
      </w:pPr>
      <w:r w:rsidRPr="00DC7024">
        <w:rPr>
          <w:rFonts w:ascii="Verdana" w:hAnsi="Verdana" w:cs="Open Sans"/>
          <w:color w:val="363636"/>
          <w:sz w:val="20"/>
          <w:szCs w:val="20"/>
        </w:rPr>
        <w:t xml:space="preserve">Verwerker heeft een passend beleid voor de beveiliging van de verwerking van de persoonsgegevens, waarbij de doeltreffendheid van de technische en organisatorische maatregelen periodiek wordt geëvalueerd en – zo nodig – aangepast. </w:t>
      </w:r>
    </w:p>
    <w:p w14:paraId="6FFF1393" w14:textId="77777777" w:rsidR="00FA6FB3" w:rsidRPr="00DC7024" w:rsidRDefault="00FA6FB3" w:rsidP="00FA6FB3">
      <w:pPr>
        <w:spacing w:after="0" w:line="240" w:lineRule="auto"/>
        <w:rPr>
          <w:rFonts w:ascii="Verdana" w:hAnsi="Verdana" w:cs="Open Sans"/>
          <w:color w:val="363636"/>
          <w:sz w:val="20"/>
          <w:szCs w:val="20"/>
        </w:rPr>
      </w:pPr>
    </w:p>
    <w:p w14:paraId="279EED68" w14:textId="77777777" w:rsidR="00FA6FB3" w:rsidRPr="00DC7024" w:rsidRDefault="00FA6FB3" w:rsidP="00FA6FB3">
      <w:pPr>
        <w:spacing w:after="0" w:line="240" w:lineRule="auto"/>
        <w:rPr>
          <w:rFonts w:ascii="Verdana" w:hAnsi="Verdana"/>
          <w:sz w:val="20"/>
          <w:szCs w:val="20"/>
        </w:rPr>
      </w:pPr>
      <w:r w:rsidRPr="00DC7024">
        <w:rPr>
          <w:rFonts w:ascii="Verdana" w:hAnsi="Verdana"/>
          <w:sz w:val="20"/>
          <w:szCs w:val="20"/>
        </w:rPr>
        <w:t xml:space="preserve">Er is een informatiebeveiligingsbeleid opgesteld en er zijn met medewerkers afspraken gemaakt </w:t>
      </w:r>
      <w:proofErr w:type="gramStart"/>
      <w:r w:rsidRPr="00DC7024">
        <w:rPr>
          <w:rFonts w:ascii="Verdana" w:hAnsi="Verdana"/>
          <w:sz w:val="20"/>
          <w:szCs w:val="20"/>
        </w:rPr>
        <w:t>omtrent</w:t>
      </w:r>
      <w:proofErr w:type="gramEnd"/>
      <w:r w:rsidRPr="00DC7024">
        <w:rPr>
          <w:rFonts w:ascii="Verdana" w:hAnsi="Verdana"/>
          <w:sz w:val="20"/>
          <w:szCs w:val="20"/>
        </w:rPr>
        <w:t xml:space="preserve"> de naleving hiervan. Er zijn procedures opgesteld rondom risicobeoordeling en risicobehandeling, wijzigingsbeheer en incidentafhandeling. </w:t>
      </w:r>
    </w:p>
    <w:p w14:paraId="17068421" w14:textId="77777777" w:rsidR="00FA6FB3" w:rsidRPr="00DC7024" w:rsidRDefault="00FA6FB3" w:rsidP="00FA6FB3">
      <w:pPr>
        <w:spacing w:after="0" w:line="240" w:lineRule="auto"/>
        <w:rPr>
          <w:rFonts w:ascii="Verdana" w:hAnsi="Verdana"/>
          <w:sz w:val="20"/>
          <w:szCs w:val="20"/>
        </w:rPr>
      </w:pPr>
    </w:p>
    <w:p w14:paraId="70079531" w14:textId="77777777" w:rsidR="00FA6FB3" w:rsidRPr="00DC7024" w:rsidRDefault="00FA6FB3" w:rsidP="00FA6FB3">
      <w:pPr>
        <w:spacing w:after="0" w:line="240" w:lineRule="auto"/>
        <w:rPr>
          <w:rFonts w:ascii="Verdana" w:hAnsi="Verdana" w:cstheme="minorHAnsi"/>
          <w:sz w:val="20"/>
          <w:szCs w:val="20"/>
        </w:rPr>
      </w:pPr>
      <w:r w:rsidRPr="00DC7024">
        <w:rPr>
          <w:rFonts w:ascii="Verdana" w:hAnsi="Verdana" w:cstheme="minorHAnsi"/>
          <w:sz w:val="20"/>
          <w:szCs w:val="20"/>
        </w:rPr>
        <w:t xml:space="preserve">De Verwerker hanteert een beleidsdocument dat expliciet ingaat op de maatregelen die de Verwerker treft om de verwerking van de gegevens te beveiligen, </w:t>
      </w:r>
      <w:proofErr w:type="gramStart"/>
      <w:r w:rsidRPr="00DC7024">
        <w:rPr>
          <w:rFonts w:ascii="Verdana" w:hAnsi="Verdana" w:cstheme="minorHAnsi"/>
          <w:sz w:val="20"/>
          <w:szCs w:val="20"/>
        </w:rPr>
        <w:t>alsmede</w:t>
      </w:r>
      <w:proofErr w:type="gramEnd"/>
      <w:r w:rsidRPr="00DC7024">
        <w:rPr>
          <w:rFonts w:ascii="Verdana" w:hAnsi="Verdana" w:cstheme="minorHAnsi"/>
          <w:sz w:val="20"/>
          <w:szCs w:val="20"/>
        </w:rPr>
        <w:t xml:space="preserve"> de privacy te waarborgen. Dit beleidsdocument is gebaseerd op algemeen gehanteerde beveiligingsstandaarden zoals de ISO 27002:2013.</w:t>
      </w:r>
    </w:p>
    <w:p w14:paraId="6DF36345" w14:textId="77777777" w:rsidR="00FA6FB3" w:rsidRPr="00DC7024" w:rsidRDefault="00FA6FB3" w:rsidP="00FA6FB3">
      <w:pPr>
        <w:spacing w:after="0" w:line="240" w:lineRule="auto"/>
        <w:rPr>
          <w:rFonts w:ascii="Verdana" w:hAnsi="Verdana" w:cstheme="minorHAnsi"/>
          <w:sz w:val="20"/>
          <w:szCs w:val="20"/>
        </w:rPr>
      </w:pPr>
    </w:p>
    <w:p w14:paraId="2D34529E" w14:textId="77777777" w:rsidR="00FA6FB3" w:rsidRPr="00DC7024" w:rsidRDefault="00FA6FB3" w:rsidP="00FA6FB3">
      <w:pPr>
        <w:spacing w:after="0" w:line="240" w:lineRule="auto"/>
        <w:rPr>
          <w:rFonts w:ascii="Verdana" w:hAnsi="Verdana" w:cstheme="minorHAnsi"/>
          <w:b/>
          <w:sz w:val="20"/>
          <w:szCs w:val="20"/>
        </w:rPr>
      </w:pPr>
      <w:r w:rsidRPr="00DC7024">
        <w:rPr>
          <w:rFonts w:ascii="Verdana" w:hAnsi="Verdana" w:cstheme="minorHAnsi"/>
          <w:b/>
          <w:sz w:val="20"/>
          <w:szCs w:val="20"/>
        </w:rPr>
        <w:t>Geautoriseerde toegang tot persoonsgegevens</w:t>
      </w:r>
    </w:p>
    <w:p w14:paraId="4B523750" w14:textId="77777777" w:rsidR="00FA6FB3" w:rsidRPr="00DC7024" w:rsidRDefault="00FA6FB3" w:rsidP="00FA6FB3">
      <w:pPr>
        <w:spacing w:after="0" w:line="240" w:lineRule="auto"/>
        <w:rPr>
          <w:rFonts w:ascii="Verdana" w:hAnsi="Verdana" w:cstheme="minorHAnsi"/>
          <w:sz w:val="20"/>
          <w:szCs w:val="20"/>
        </w:rPr>
      </w:pPr>
      <w:r w:rsidRPr="00DC7024">
        <w:rPr>
          <w:rFonts w:ascii="Verdana" w:hAnsi="Verdana" w:cstheme="minorHAnsi"/>
          <w:sz w:val="20"/>
          <w:szCs w:val="20"/>
        </w:rPr>
        <w:t xml:space="preserve">In alle toepassingssystemen zijn beveiligingsmaatregelen ingebouwd waaronder een adequaat toegangsbeheer. </w:t>
      </w:r>
    </w:p>
    <w:p w14:paraId="2C20CF95" w14:textId="77777777" w:rsidR="00FA6FB3" w:rsidRPr="00DC7024" w:rsidRDefault="00FA6FB3" w:rsidP="00FA6FB3">
      <w:pPr>
        <w:spacing w:after="0" w:line="240" w:lineRule="auto"/>
        <w:rPr>
          <w:rFonts w:ascii="Verdana" w:hAnsi="Verdana" w:cstheme="minorHAnsi"/>
          <w:b/>
          <w:sz w:val="20"/>
          <w:szCs w:val="20"/>
        </w:rPr>
      </w:pPr>
    </w:p>
    <w:p w14:paraId="01C8409A" w14:textId="77777777" w:rsidR="00FA6FB3" w:rsidRPr="00DC7024" w:rsidRDefault="00FA6FB3" w:rsidP="00FA6FB3">
      <w:pPr>
        <w:spacing w:after="0" w:line="240" w:lineRule="auto"/>
        <w:rPr>
          <w:rFonts w:ascii="Verdana" w:hAnsi="Verdana" w:cs="Open Sans"/>
          <w:color w:val="363636"/>
          <w:sz w:val="20"/>
          <w:szCs w:val="20"/>
        </w:rPr>
      </w:pPr>
      <w:r w:rsidRPr="00DC7024">
        <w:rPr>
          <w:rFonts w:ascii="Verdana" w:hAnsi="Verdana" w:cs="Open Sans"/>
          <w:color w:val="363636"/>
          <w:sz w:val="20"/>
          <w:szCs w:val="20"/>
        </w:rPr>
        <w:t>Verwerker hanteert een systeem van autorisatie waarbij enkel geautoriseerde medewerkers toegang kunnen verkrijgen tot de verwerking van persoonsgegevens. Hierbij heeft verwerker procedures vastgesteld voor de identificatie, autorisatie en authenticatie van medewerkers en rondom de registratie, aanmelding en afmelding van de medewerkers.</w:t>
      </w:r>
    </w:p>
    <w:p w14:paraId="7A6313A2" w14:textId="77777777" w:rsidR="00FA6FB3" w:rsidRPr="00DC7024" w:rsidRDefault="00FA6FB3" w:rsidP="00FA6FB3">
      <w:pPr>
        <w:spacing w:after="0" w:line="240" w:lineRule="auto"/>
        <w:rPr>
          <w:rFonts w:ascii="Verdana" w:hAnsi="Verdana" w:cs="Open Sans"/>
          <w:color w:val="363636"/>
          <w:sz w:val="20"/>
          <w:szCs w:val="20"/>
        </w:rPr>
      </w:pPr>
    </w:p>
    <w:p w14:paraId="45F516D4" w14:textId="77777777" w:rsidR="00FA6FB3" w:rsidRPr="00DC7024" w:rsidRDefault="00FA6FB3" w:rsidP="00FA6FB3">
      <w:pPr>
        <w:spacing w:after="0" w:line="240" w:lineRule="auto"/>
        <w:rPr>
          <w:rFonts w:ascii="Verdana" w:hAnsi="Verdana" w:cs="Open Sans"/>
          <w:color w:val="363636"/>
          <w:sz w:val="20"/>
          <w:szCs w:val="20"/>
        </w:rPr>
      </w:pPr>
      <w:r w:rsidRPr="00DC7024">
        <w:rPr>
          <w:rFonts w:ascii="Verdana" w:hAnsi="Verdana" w:cs="Open Sans"/>
          <w:color w:val="363636"/>
          <w:sz w:val="20"/>
          <w:szCs w:val="20"/>
        </w:rPr>
        <w:t xml:space="preserve">Verwerker heeft procedures voor het verlenen van toegang tot persoonsgegevens (waaronder een registratie- en afmeldprocedure voor toewijzing van toegangsrechten), en het in logbestanden vastleggen van gebeurtenissen </w:t>
      </w:r>
      <w:proofErr w:type="gramStart"/>
      <w:r w:rsidRPr="00DC7024">
        <w:rPr>
          <w:rFonts w:ascii="Verdana" w:hAnsi="Verdana" w:cs="Open Sans"/>
          <w:color w:val="363636"/>
          <w:sz w:val="20"/>
          <w:szCs w:val="20"/>
        </w:rPr>
        <w:t>betreffende</w:t>
      </w:r>
      <w:proofErr w:type="gramEnd"/>
      <w:r w:rsidRPr="00DC7024">
        <w:rPr>
          <w:rFonts w:ascii="Verdana" w:hAnsi="Verdana" w:cs="Open Sans"/>
          <w:color w:val="363636"/>
          <w:sz w:val="20"/>
          <w:szCs w:val="20"/>
        </w:rPr>
        <w:t xml:space="preserve"> gebruikersactiviteiten, uitzonderingen en informatiebeveiligingsgebeurtenissen.</w:t>
      </w:r>
    </w:p>
    <w:p w14:paraId="66799FDA" w14:textId="77777777" w:rsidR="00FA6FB3" w:rsidRPr="00DC7024" w:rsidRDefault="00FA6FB3" w:rsidP="00FA6FB3">
      <w:pPr>
        <w:spacing w:after="0" w:line="240" w:lineRule="auto"/>
        <w:rPr>
          <w:rFonts w:ascii="Verdana" w:hAnsi="Verdana" w:cs="Open Sans"/>
          <w:color w:val="363636"/>
          <w:sz w:val="20"/>
          <w:szCs w:val="20"/>
        </w:rPr>
      </w:pPr>
    </w:p>
    <w:p w14:paraId="62F64A0E" w14:textId="77777777" w:rsidR="00FA6FB3" w:rsidRPr="00DC7024" w:rsidRDefault="00FA6FB3" w:rsidP="00FA6FB3">
      <w:pPr>
        <w:spacing w:after="0" w:line="240" w:lineRule="auto"/>
        <w:rPr>
          <w:rFonts w:ascii="Verdana" w:hAnsi="Verdana" w:cs="Open Sans"/>
          <w:b/>
          <w:color w:val="363636"/>
          <w:sz w:val="20"/>
          <w:szCs w:val="20"/>
        </w:rPr>
      </w:pPr>
      <w:r w:rsidRPr="00DC7024">
        <w:rPr>
          <w:rFonts w:ascii="Verdana" w:hAnsi="Verdana" w:cs="Open Sans"/>
          <w:b/>
          <w:color w:val="363636"/>
          <w:sz w:val="20"/>
          <w:szCs w:val="20"/>
        </w:rPr>
        <w:t>Fysieke beveiliging</w:t>
      </w:r>
    </w:p>
    <w:p w14:paraId="1D83EF74" w14:textId="77777777" w:rsidR="00FA6FB3" w:rsidRPr="00DC7024" w:rsidRDefault="00FA6FB3" w:rsidP="00FA6FB3">
      <w:pPr>
        <w:spacing w:after="0" w:line="240" w:lineRule="auto"/>
        <w:rPr>
          <w:rFonts w:ascii="Verdana" w:hAnsi="Verdana" w:cstheme="minorHAnsi"/>
          <w:sz w:val="20"/>
          <w:szCs w:val="20"/>
        </w:rPr>
      </w:pPr>
      <w:r w:rsidRPr="00DC7024">
        <w:rPr>
          <w:rFonts w:ascii="Verdana" w:hAnsi="Verdana" w:cstheme="minorHAnsi"/>
          <w:sz w:val="20"/>
          <w:szCs w:val="20"/>
        </w:rPr>
        <w:t>De IT-voorzieningen en apparatuur zijn fysiek beschermd tegen toegang door onbevoegden en tegen schade en storingen.</w:t>
      </w:r>
    </w:p>
    <w:p w14:paraId="6985EBFC" w14:textId="77777777" w:rsidR="00FA6FB3" w:rsidRPr="00DC7024" w:rsidRDefault="00FA6FB3" w:rsidP="00FA6FB3">
      <w:pPr>
        <w:spacing w:after="0" w:line="240" w:lineRule="auto"/>
        <w:rPr>
          <w:rFonts w:ascii="Verdana" w:hAnsi="Verdana" w:cs="Open Sans"/>
          <w:b/>
          <w:color w:val="363636"/>
          <w:sz w:val="20"/>
          <w:szCs w:val="20"/>
        </w:rPr>
      </w:pPr>
    </w:p>
    <w:p w14:paraId="51BB2140" w14:textId="77777777" w:rsidR="00FA6FB3" w:rsidRPr="00DC7024" w:rsidRDefault="00FA6FB3" w:rsidP="00FA6FB3">
      <w:pPr>
        <w:spacing w:after="0" w:line="240" w:lineRule="auto"/>
        <w:rPr>
          <w:rFonts w:ascii="Verdana" w:hAnsi="Verdana" w:cs="Open Sans"/>
          <w:b/>
          <w:color w:val="363636"/>
          <w:sz w:val="20"/>
          <w:szCs w:val="20"/>
        </w:rPr>
      </w:pPr>
      <w:r w:rsidRPr="00DC7024">
        <w:rPr>
          <w:rFonts w:ascii="Verdana" w:hAnsi="Verdana" w:cs="Open Sans"/>
          <w:b/>
          <w:color w:val="363636"/>
          <w:sz w:val="20"/>
          <w:szCs w:val="20"/>
        </w:rPr>
        <w:t>Geheimhouding</w:t>
      </w:r>
    </w:p>
    <w:p w14:paraId="12F77403" w14:textId="77777777" w:rsidR="00FA6FB3" w:rsidRPr="00DC7024" w:rsidRDefault="00FA6FB3" w:rsidP="00FA6FB3">
      <w:pPr>
        <w:spacing w:after="0" w:line="240" w:lineRule="auto"/>
        <w:rPr>
          <w:rFonts w:ascii="Verdana" w:hAnsi="Verdana" w:cs="Open Sans"/>
          <w:b/>
          <w:color w:val="363636"/>
          <w:sz w:val="20"/>
          <w:szCs w:val="20"/>
        </w:rPr>
      </w:pPr>
      <w:r w:rsidRPr="00DC7024">
        <w:rPr>
          <w:rFonts w:ascii="Verdana" w:hAnsi="Verdana" w:cstheme="minorHAnsi"/>
          <w:sz w:val="20"/>
          <w:szCs w:val="20"/>
        </w:rPr>
        <w:t>De werknemers van de Verwerker die betrokken zijn bij de verwerking van persoonsgegevens zijn gehouden aan een geheimhoudingsplicht/integriteitscode.</w:t>
      </w:r>
    </w:p>
    <w:p w14:paraId="3A2A4FD0" w14:textId="77777777" w:rsidR="00FA6FB3" w:rsidRPr="00DC7024" w:rsidRDefault="00FA6FB3" w:rsidP="00FA6FB3">
      <w:pPr>
        <w:spacing w:after="0" w:line="240" w:lineRule="auto"/>
        <w:rPr>
          <w:rFonts w:ascii="Verdana" w:hAnsi="Verdana" w:cs="Open Sans"/>
          <w:b/>
          <w:color w:val="363636"/>
          <w:sz w:val="20"/>
          <w:szCs w:val="20"/>
        </w:rPr>
      </w:pPr>
    </w:p>
    <w:p w14:paraId="0444A54C" w14:textId="77777777" w:rsidR="00FA6FB3" w:rsidRPr="00DC7024" w:rsidRDefault="00FA6FB3" w:rsidP="00FA6FB3">
      <w:pPr>
        <w:spacing w:after="0" w:line="240" w:lineRule="auto"/>
        <w:rPr>
          <w:rFonts w:ascii="Verdana" w:hAnsi="Verdana" w:cs="Open Sans"/>
          <w:b/>
          <w:color w:val="363636"/>
          <w:sz w:val="20"/>
          <w:szCs w:val="20"/>
        </w:rPr>
      </w:pPr>
      <w:r w:rsidRPr="00DC7024">
        <w:rPr>
          <w:rFonts w:ascii="Verdana" w:hAnsi="Verdana" w:cs="Open Sans"/>
          <w:b/>
          <w:color w:val="363636"/>
          <w:sz w:val="20"/>
          <w:szCs w:val="20"/>
        </w:rPr>
        <w:t xml:space="preserve">Training/scholing </w:t>
      </w:r>
    </w:p>
    <w:p w14:paraId="58861A11" w14:textId="77777777" w:rsidR="00FA6FB3" w:rsidRPr="00DC7024" w:rsidRDefault="00FA6FB3" w:rsidP="00FA6FB3">
      <w:pPr>
        <w:spacing w:after="0" w:line="240" w:lineRule="auto"/>
        <w:rPr>
          <w:rFonts w:ascii="Verdana" w:hAnsi="Verdana" w:cstheme="minorHAnsi"/>
          <w:sz w:val="20"/>
          <w:szCs w:val="20"/>
        </w:rPr>
      </w:pPr>
      <w:r w:rsidRPr="00DC7024">
        <w:rPr>
          <w:rFonts w:ascii="Verdana" w:hAnsi="Verdana" w:cstheme="minorHAnsi"/>
          <w:sz w:val="20"/>
          <w:szCs w:val="20"/>
        </w:rPr>
        <w:t>Alle werknemers van de organisatie en, voor zover van toepassing, ingehuurd personeel en externe gebruikers krijgen geschikte training en regelmatige bijscholing over het informatiebeveiligingsbeleid en de informatiebeveiligingsprocedures van de organisatie, voor zover relevant voor hun functie. Binnen de training en bijscholing wordt expliciet aandacht besteed aan de omgang met (bijzondere categorieën van; of anderszins gevoelige) persoonsgegevens.</w:t>
      </w:r>
    </w:p>
    <w:p w14:paraId="2BA2E6A1" w14:textId="77777777" w:rsidR="00FA6FB3" w:rsidRPr="00DC7024" w:rsidRDefault="00FA6FB3" w:rsidP="00FA6FB3">
      <w:pPr>
        <w:spacing w:after="0" w:line="240" w:lineRule="auto"/>
        <w:rPr>
          <w:rFonts w:ascii="Verdana" w:hAnsi="Verdana" w:cs="Open Sans"/>
          <w:b/>
          <w:color w:val="363636"/>
          <w:sz w:val="20"/>
          <w:szCs w:val="20"/>
        </w:rPr>
      </w:pPr>
    </w:p>
    <w:p w14:paraId="237669E9" w14:textId="77777777" w:rsidR="00FA6FB3" w:rsidRPr="00DC7024" w:rsidRDefault="00FA6FB3" w:rsidP="00FA6FB3">
      <w:pPr>
        <w:spacing w:after="0" w:line="240" w:lineRule="auto"/>
        <w:rPr>
          <w:rFonts w:ascii="Verdana" w:hAnsi="Verdana"/>
          <w:b/>
          <w:sz w:val="20"/>
          <w:szCs w:val="20"/>
        </w:rPr>
      </w:pPr>
      <w:r w:rsidRPr="00DC7024">
        <w:rPr>
          <w:rFonts w:ascii="Verdana" w:hAnsi="Verdana"/>
          <w:b/>
          <w:sz w:val="20"/>
          <w:szCs w:val="20"/>
        </w:rPr>
        <w:t>Wachtwoordbeleid</w:t>
      </w:r>
    </w:p>
    <w:p w14:paraId="10C9C4B2" w14:textId="77777777" w:rsidR="00FA6FB3" w:rsidRPr="00DC7024" w:rsidRDefault="00FA6FB3" w:rsidP="00FA6FB3">
      <w:pPr>
        <w:spacing w:after="0" w:line="240" w:lineRule="auto"/>
        <w:rPr>
          <w:rFonts w:ascii="Verdana" w:hAnsi="Verdana" w:cstheme="minorHAnsi"/>
          <w:sz w:val="20"/>
          <w:szCs w:val="20"/>
        </w:rPr>
      </w:pPr>
      <w:r w:rsidRPr="00DC7024">
        <w:rPr>
          <w:rFonts w:ascii="Verdana" w:hAnsi="Verdana"/>
          <w:sz w:val="20"/>
          <w:szCs w:val="20"/>
        </w:rPr>
        <w:t xml:space="preserve">Er is een authenticatie- en wachtwoordbeleid </w:t>
      </w:r>
      <w:r w:rsidRPr="00DC7024">
        <w:rPr>
          <w:rFonts w:ascii="Verdana" w:hAnsi="Verdana" w:cstheme="minorHAnsi"/>
          <w:sz w:val="20"/>
          <w:szCs w:val="20"/>
        </w:rPr>
        <w:t>met verplicht gebruik van sterke wachtwoorden en/of 2FA om bevoegde gebruikers toegang te geven tot de informatiesystemen en -diensten die ze voor de uitvoering van hun taken nodig hebben en om onbevoegde toegang tot informatiesystemen te voorkomen.</w:t>
      </w:r>
    </w:p>
    <w:p w14:paraId="278BAB38" w14:textId="77777777" w:rsidR="00FA6FB3" w:rsidRPr="00DC7024" w:rsidRDefault="00FA6FB3" w:rsidP="00FA6FB3">
      <w:pPr>
        <w:spacing w:after="0" w:line="240" w:lineRule="auto"/>
        <w:rPr>
          <w:rFonts w:ascii="Verdana" w:hAnsi="Verdana" w:cstheme="minorHAnsi"/>
          <w:sz w:val="20"/>
          <w:szCs w:val="20"/>
        </w:rPr>
      </w:pPr>
    </w:p>
    <w:p w14:paraId="343452EB" w14:textId="77777777" w:rsidR="00FA6FB3" w:rsidRDefault="00FA6FB3">
      <w:pPr>
        <w:rPr>
          <w:rFonts w:ascii="Verdana" w:hAnsi="Verdana" w:cstheme="minorHAnsi"/>
          <w:b/>
          <w:sz w:val="20"/>
          <w:szCs w:val="20"/>
        </w:rPr>
      </w:pPr>
      <w:r>
        <w:rPr>
          <w:rFonts w:ascii="Verdana" w:hAnsi="Verdana" w:cstheme="minorHAnsi"/>
          <w:b/>
          <w:sz w:val="20"/>
          <w:szCs w:val="20"/>
        </w:rPr>
        <w:br w:type="page"/>
      </w:r>
    </w:p>
    <w:p w14:paraId="565DD776" w14:textId="77777777" w:rsidR="00FA6FB3" w:rsidRPr="00DC7024" w:rsidRDefault="00FA6FB3" w:rsidP="00FA6FB3">
      <w:pPr>
        <w:spacing w:after="0" w:line="240" w:lineRule="auto"/>
        <w:rPr>
          <w:rFonts w:ascii="Verdana" w:hAnsi="Verdana" w:cstheme="minorHAnsi"/>
          <w:sz w:val="20"/>
          <w:szCs w:val="20"/>
        </w:rPr>
      </w:pPr>
      <w:r w:rsidRPr="00DC7024">
        <w:rPr>
          <w:rFonts w:ascii="Verdana" w:hAnsi="Verdana" w:cstheme="minorHAnsi"/>
          <w:b/>
          <w:sz w:val="20"/>
          <w:szCs w:val="20"/>
        </w:rPr>
        <w:lastRenderedPageBreak/>
        <w:t>Beveiligingsincidenten</w:t>
      </w:r>
      <w:r w:rsidRPr="00DC7024">
        <w:rPr>
          <w:rFonts w:ascii="Verdana" w:hAnsi="Verdana" w:cstheme="minorHAnsi"/>
          <w:sz w:val="20"/>
          <w:szCs w:val="20"/>
        </w:rPr>
        <w:t xml:space="preserve"> </w:t>
      </w:r>
    </w:p>
    <w:p w14:paraId="691FBEC1" w14:textId="77777777" w:rsidR="00FA6FB3" w:rsidRPr="00DC7024" w:rsidRDefault="00FA6FB3" w:rsidP="00FA6FB3">
      <w:pPr>
        <w:spacing w:after="0" w:line="240" w:lineRule="auto"/>
        <w:rPr>
          <w:rFonts w:ascii="Verdana" w:hAnsi="Verdana" w:cs="Open Sans"/>
          <w:b/>
          <w:color w:val="363636"/>
          <w:sz w:val="20"/>
          <w:szCs w:val="20"/>
        </w:rPr>
      </w:pPr>
      <w:r w:rsidRPr="00DC7024">
        <w:rPr>
          <w:rFonts w:ascii="Verdana" w:hAnsi="Verdana" w:cstheme="minorHAnsi"/>
          <w:sz w:val="20"/>
          <w:szCs w:val="20"/>
        </w:rPr>
        <w:t xml:space="preserve">Er is een procedure voor het tijdig en doeltreffend behandelen van informatiebeveiligingsincidenten en zwakke plekken in de beveiliging, zodra ze zijn gerapporteerd. </w:t>
      </w:r>
    </w:p>
    <w:p w14:paraId="01E5D9BE" w14:textId="77777777" w:rsidR="00FA6FB3" w:rsidRPr="00DC7024" w:rsidRDefault="00FA6FB3" w:rsidP="00FA6FB3">
      <w:pPr>
        <w:spacing w:after="0" w:line="240" w:lineRule="auto"/>
        <w:rPr>
          <w:rFonts w:ascii="Verdana" w:hAnsi="Verdana" w:cstheme="minorHAnsi"/>
          <w:b/>
          <w:sz w:val="20"/>
          <w:szCs w:val="20"/>
        </w:rPr>
      </w:pPr>
    </w:p>
    <w:p w14:paraId="69DF0984" w14:textId="77777777" w:rsidR="00FA6FB3" w:rsidRPr="00DC7024" w:rsidRDefault="00FA6FB3" w:rsidP="00FA6FB3">
      <w:pPr>
        <w:spacing w:after="0" w:line="240" w:lineRule="auto"/>
        <w:rPr>
          <w:rFonts w:ascii="Verdana" w:hAnsi="Verdana" w:cstheme="minorHAnsi"/>
          <w:b/>
          <w:sz w:val="20"/>
          <w:szCs w:val="20"/>
        </w:rPr>
      </w:pPr>
      <w:r w:rsidRPr="00DC7024">
        <w:rPr>
          <w:rFonts w:ascii="Verdana" w:hAnsi="Verdana" w:cstheme="minorHAnsi"/>
          <w:b/>
          <w:sz w:val="20"/>
          <w:szCs w:val="20"/>
        </w:rPr>
        <w:t>Back-up</w:t>
      </w:r>
    </w:p>
    <w:p w14:paraId="2C7CEF56" w14:textId="77777777" w:rsidR="00FA6FB3" w:rsidRPr="00DC7024" w:rsidRDefault="00FA6FB3" w:rsidP="00FA6FB3">
      <w:pPr>
        <w:spacing w:after="0" w:line="240" w:lineRule="auto"/>
        <w:rPr>
          <w:rFonts w:ascii="Verdana" w:hAnsi="Verdana" w:cstheme="minorHAnsi"/>
          <w:b/>
          <w:sz w:val="20"/>
          <w:szCs w:val="20"/>
        </w:rPr>
      </w:pPr>
      <w:r w:rsidRPr="00DC7024">
        <w:rPr>
          <w:rFonts w:ascii="Verdana" w:hAnsi="Verdana" w:cstheme="minorHAnsi"/>
          <w:sz w:val="20"/>
          <w:szCs w:val="20"/>
        </w:rPr>
        <w:t xml:space="preserve">Er is voorzien in een adequate back-up en recovery procedure om corruptie of ongewenst verlies van </w:t>
      </w:r>
      <w:r w:rsidRPr="00DC7024">
        <w:rPr>
          <w:rFonts w:ascii="Verdana" w:hAnsi="Verdana"/>
          <w:sz w:val="20"/>
          <w:szCs w:val="20"/>
        </w:rPr>
        <w:t xml:space="preserve">(persoons-)gegevens </w:t>
      </w:r>
      <w:r w:rsidRPr="00DC7024">
        <w:rPr>
          <w:rFonts w:ascii="Verdana" w:hAnsi="Verdana" w:cstheme="minorHAnsi"/>
          <w:sz w:val="20"/>
          <w:szCs w:val="20"/>
        </w:rPr>
        <w:t>te kunnen herstellen.</w:t>
      </w:r>
    </w:p>
    <w:p w14:paraId="4FF693AD" w14:textId="77777777" w:rsidR="00FA6FB3" w:rsidRDefault="00FA6FB3" w:rsidP="00FA6FB3">
      <w:pPr>
        <w:spacing w:after="0" w:line="240" w:lineRule="auto"/>
        <w:rPr>
          <w:rFonts w:ascii="Verdana" w:hAnsi="Verdana" w:cstheme="minorHAnsi"/>
          <w:sz w:val="20"/>
          <w:szCs w:val="20"/>
        </w:rPr>
      </w:pPr>
    </w:p>
    <w:p w14:paraId="418C4118" w14:textId="77777777" w:rsidR="00FA6FB3" w:rsidRPr="00DC7024" w:rsidRDefault="00FA6FB3" w:rsidP="00FA6FB3">
      <w:pPr>
        <w:spacing w:after="0" w:line="240" w:lineRule="auto"/>
        <w:rPr>
          <w:rFonts w:ascii="Verdana" w:hAnsi="Verdana" w:cstheme="minorHAnsi"/>
          <w:sz w:val="20"/>
          <w:szCs w:val="20"/>
        </w:rPr>
      </w:pPr>
      <w:r w:rsidRPr="00DC7024">
        <w:rPr>
          <w:rFonts w:ascii="Verdana" w:hAnsi="Verdana"/>
          <w:sz w:val="20"/>
          <w:szCs w:val="20"/>
        </w:rPr>
        <w:t xml:space="preserve">Er is een bedrijfscontinuïteitsplan opgesteld om de continuïteit van de dienstverlening bij uitval van systemen te </w:t>
      </w:r>
      <w:proofErr w:type="gramStart"/>
      <w:r w:rsidRPr="00DC7024">
        <w:rPr>
          <w:rFonts w:ascii="Verdana" w:hAnsi="Verdana"/>
          <w:sz w:val="20"/>
          <w:szCs w:val="20"/>
        </w:rPr>
        <w:t xml:space="preserve">waarborgen </w:t>
      </w:r>
      <w:r>
        <w:rPr>
          <w:rFonts w:ascii="Verdana" w:hAnsi="Verdana"/>
          <w:sz w:val="20"/>
          <w:szCs w:val="20"/>
        </w:rPr>
        <w:t>.</w:t>
      </w:r>
      <w:proofErr w:type="gramEnd"/>
    </w:p>
    <w:p w14:paraId="3CAA091D" w14:textId="77777777" w:rsidR="00FA6FB3" w:rsidRPr="00DC7024" w:rsidRDefault="00FA6FB3" w:rsidP="00FA6FB3">
      <w:pPr>
        <w:spacing w:after="0" w:line="240" w:lineRule="auto"/>
        <w:rPr>
          <w:rFonts w:ascii="Verdana" w:hAnsi="Verdana" w:cstheme="minorHAnsi"/>
          <w:sz w:val="20"/>
          <w:szCs w:val="20"/>
        </w:rPr>
      </w:pPr>
    </w:p>
    <w:p w14:paraId="622C7DBE" w14:textId="77777777" w:rsidR="00FA6FB3" w:rsidRPr="00DC7024" w:rsidRDefault="00FA6FB3" w:rsidP="00FA6FB3">
      <w:pPr>
        <w:spacing w:after="0" w:line="240" w:lineRule="auto"/>
        <w:rPr>
          <w:rFonts w:ascii="Verdana" w:hAnsi="Verdana" w:cstheme="minorHAnsi"/>
          <w:b/>
          <w:sz w:val="20"/>
          <w:szCs w:val="20"/>
        </w:rPr>
      </w:pPr>
      <w:r w:rsidRPr="00DC7024">
        <w:rPr>
          <w:rFonts w:ascii="Verdana" w:hAnsi="Verdana" w:cstheme="minorHAnsi"/>
          <w:b/>
          <w:sz w:val="20"/>
          <w:szCs w:val="20"/>
        </w:rPr>
        <w:t>Monitoring</w:t>
      </w:r>
    </w:p>
    <w:p w14:paraId="5FE0C48D" w14:textId="77777777" w:rsidR="00FA6FB3" w:rsidRPr="00DC7024" w:rsidRDefault="00FA6FB3" w:rsidP="00FA6FB3">
      <w:pPr>
        <w:spacing w:after="0" w:line="240" w:lineRule="auto"/>
        <w:rPr>
          <w:rFonts w:ascii="Verdana" w:hAnsi="Verdana" w:cstheme="minorHAnsi"/>
          <w:sz w:val="20"/>
          <w:szCs w:val="20"/>
        </w:rPr>
      </w:pPr>
      <w:r w:rsidRPr="00DC7024">
        <w:rPr>
          <w:rFonts w:ascii="Verdana" w:hAnsi="Verdana" w:cstheme="minorHAnsi"/>
          <w:sz w:val="20"/>
          <w:szCs w:val="20"/>
        </w:rPr>
        <w:t xml:space="preserve">Het netwerk en de informatiesystemen worden actief gemonitord en beheerd </w:t>
      </w:r>
      <w:r w:rsidRPr="00DC7024">
        <w:rPr>
          <w:rFonts w:ascii="Verdana" w:hAnsi="Verdana"/>
          <w:sz w:val="20"/>
          <w:szCs w:val="20"/>
        </w:rPr>
        <w:t>om onbevoegde informatieverwerkingsactiviteiten te ontdekken.</w:t>
      </w:r>
      <w:r w:rsidRPr="00DC7024">
        <w:rPr>
          <w:rFonts w:ascii="Verdana" w:hAnsi="Verdana" w:cstheme="minorHAnsi"/>
          <w:sz w:val="20"/>
          <w:szCs w:val="20"/>
        </w:rPr>
        <w:t xml:space="preserve"> </w:t>
      </w:r>
      <w:r w:rsidRPr="00DC7024">
        <w:rPr>
          <w:rFonts w:ascii="Verdana" w:hAnsi="Verdana"/>
          <w:sz w:val="20"/>
          <w:szCs w:val="20"/>
        </w:rPr>
        <w:t xml:space="preserve">Er is een procedure ingesteld over de omgang met en de afhandeling van datalekken. </w:t>
      </w:r>
      <w:r w:rsidRPr="00DC7024">
        <w:rPr>
          <w:rFonts w:ascii="Verdana" w:hAnsi="Verdana" w:cstheme="minorHAnsi"/>
          <w:sz w:val="20"/>
          <w:szCs w:val="20"/>
        </w:rPr>
        <w:t xml:space="preserve"> Onderdeel hiervan is het informeren van de Verwerkingsverantwoordelijke.</w:t>
      </w:r>
    </w:p>
    <w:p w14:paraId="4CE14FF4" w14:textId="77777777" w:rsidR="00FA6FB3" w:rsidRDefault="00FA6FB3" w:rsidP="00FA6FB3">
      <w:pPr>
        <w:spacing w:after="0" w:line="240" w:lineRule="auto"/>
        <w:rPr>
          <w:rFonts w:ascii="Verdana" w:hAnsi="Verdana"/>
          <w:b/>
          <w:sz w:val="20"/>
          <w:szCs w:val="20"/>
        </w:rPr>
      </w:pPr>
    </w:p>
    <w:p w14:paraId="7AC531B5" w14:textId="77777777" w:rsidR="00FA6FB3" w:rsidRPr="00DC7024" w:rsidRDefault="00FA6FB3" w:rsidP="00FA6FB3">
      <w:pPr>
        <w:spacing w:after="0" w:line="240" w:lineRule="auto"/>
        <w:rPr>
          <w:rFonts w:ascii="Verdana" w:hAnsi="Verdana" w:cstheme="minorHAnsi"/>
          <w:sz w:val="20"/>
          <w:szCs w:val="20"/>
        </w:rPr>
      </w:pPr>
      <w:r w:rsidRPr="00DC7024">
        <w:rPr>
          <w:rFonts w:ascii="Verdana" w:hAnsi="Verdana" w:cstheme="minorHAnsi"/>
          <w:sz w:val="20"/>
          <w:szCs w:val="20"/>
        </w:rPr>
        <w:t xml:space="preserve">De Verwerker installeert tijdig oplossingen die de leveranciers uitbrengen voor beveiligingslekken. Dit alles uitsluitend </w:t>
      </w:r>
      <w:proofErr w:type="gramStart"/>
      <w:r w:rsidRPr="00DC7024">
        <w:rPr>
          <w:rFonts w:ascii="Verdana" w:hAnsi="Verdana" w:cstheme="minorHAnsi"/>
          <w:sz w:val="20"/>
          <w:szCs w:val="20"/>
        </w:rPr>
        <w:t>indien</w:t>
      </w:r>
      <w:proofErr w:type="gramEnd"/>
      <w:r w:rsidRPr="00DC7024">
        <w:rPr>
          <w:rFonts w:ascii="Verdana" w:hAnsi="Verdana" w:cstheme="minorHAnsi"/>
          <w:sz w:val="20"/>
          <w:szCs w:val="20"/>
        </w:rPr>
        <w:t xml:space="preserve"> en voor zover de betreffende software door de Verwerker is/wordt geleverd, of gebruikt, of onderhouden ten behoeve van de Verwerkingsverantwoordelijke.</w:t>
      </w:r>
    </w:p>
    <w:p w14:paraId="7A10E66F" w14:textId="77777777" w:rsidR="00FA6FB3" w:rsidRPr="00DC7024" w:rsidRDefault="00FA6FB3" w:rsidP="00FA6FB3">
      <w:pPr>
        <w:spacing w:after="0" w:line="240" w:lineRule="auto"/>
        <w:rPr>
          <w:rFonts w:ascii="Verdana" w:hAnsi="Verdana" w:cstheme="minorHAnsi"/>
          <w:sz w:val="20"/>
          <w:szCs w:val="20"/>
        </w:rPr>
      </w:pPr>
    </w:p>
    <w:p w14:paraId="75652FED" w14:textId="77777777" w:rsidR="00FA6FB3" w:rsidRPr="00DC7024" w:rsidRDefault="00FA6FB3" w:rsidP="00FA6FB3">
      <w:pPr>
        <w:spacing w:after="0" w:line="240" w:lineRule="auto"/>
        <w:rPr>
          <w:rFonts w:ascii="Verdana" w:hAnsi="Verdana"/>
          <w:sz w:val="20"/>
          <w:szCs w:val="20"/>
        </w:rPr>
      </w:pPr>
      <w:r w:rsidRPr="00DC7024">
        <w:rPr>
          <w:rFonts w:ascii="Verdana" w:hAnsi="Verdana"/>
          <w:sz w:val="20"/>
          <w:szCs w:val="20"/>
        </w:rPr>
        <w:t xml:space="preserve">Er is een procedure ingesteld om applicaties up-to-date te houden. </w:t>
      </w:r>
    </w:p>
    <w:p w14:paraId="45EC7DD3" w14:textId="77777777" w:rsidR="00FA6FB3" w:rsidRDefault="00FA6FB3" w:rsidP="00FA6FB3">
      <w:pPr>
        <w:spacing w:after="0" w:line="240" w:lineRule="auto"/>
        <w:rPr>
          <w:rFonts w:ascii="Verdana" w:hAnsi="Verdana"/>
          <w:b/>
          <w:sz w:val="20"/>
          <w:szCs w:val="20"/>
        </w:rPr>
      </w:pPr>
    </w:p>
    <w:p w14:paraId="1CA3E2B1" w14:textId="77777777" w:rsidR="00FA6FB3" w:rsidRPr="00DC7024" w:rsidRDefault="00FA6FB3" w:rsidP="00FA6FB3">
      <w:pPr>
        <w:spacing w:after="0" w:line="240" w:lineRule="auto"/>
        <w:rPr>
          <w:rFonts w:ascii="Verdana" w:hAnsi="Verdana"/>
          <w:b/>
          <w:sz w:val="20"/>
          <w:szCs w:val="20"/>
        </w:rPr>
      </w:pPr>
      <w:r w:rsidRPr="00DC7024">
        <w:rPr>
          <w:rFonts w:ascii="Verdana" w:hAnsi="Verdana"/>
          <w:b/>
          <w:sz w:val="20"/>
          <w:szCs w:val="20"/>
        </w:rPr>
        <w:t>Testen op kwetsbaarheden</w:t>
      </w:r>
    </w:p>
    <w:p w14:paraId="563C6E60" w14:textId="77777777" w:rsidR="00FA6FB3" w:rsidRPr="00DC7024" w:rsidRDefault="00FA6FB3" w:rsidP="00FA6FB3">
      <w:pPr>
        <w:spacing w:after="0" w:line="240" w:lineRule="auto"/>
        <w:rPr>
          <w:rFonts w:ascii="Verdana" w:hAnsi="Verdana"/>
          <w:sz w:val="20"/>
          <w:szCs w:val="20"/>
        </w:rPr>
      </w:pPr>
      <w:r w:rsidRPr="00DC7024">
        <w:rPr>
          <w:rFonts w:ascii="Verdana" w:hAnsi="Verdana" w:cs="Open Sans"/>
          <w:color w:val="363636"/>
          <w:sz w:val="20"/>
          <w:szCs w:val="20"/>
        </w:rPr>
        <w:t>Verwerker heeft maatregelen genomen om zwakke plekken te identificeren ten aanzien van de verwerking van persoonsgegevens in de systemen. Zo</w:t>
      </w:r>
      <w:r w:rsidRPr="00DC7024">
        <w:rPr>
          <w:rFonts w:ascii="Verdana" w:hAnsi="Verdana"/>
          <w:sz w:val="20"/>
          <w:szCs w:val="20"/>
        </w:rPr>
        <w:t xml:space="preserve"> wordt er regelmatig getest op technische kwetsbaarheden binnen het netwerk en omliggende systemen.</w:t>
      </w:r>
    </w:p>
    <w:p w14:paraId="67633D0D" w14:textId="77777777" w:rsidR="00FA6FB3" w:rsidRPr="00DC7024" w:rsidRDefault="00FA6FB3" w:rsidP="00FA6FB3">
      <w:pPr>
        <w:spacing w:after="0" w:line="240" w:lineRule="auto"/>
        <w:rPr>
          <w:rFonts w:ascii="Verdana" w:hAnsi="Verdana"/>
          <w:sz w:val="20"/>
          <w:szCs w:val="20"/>
        </w:rPr>
      </w:pPr>
    </w:p>
    <w:p w14:paraId="652A164E" w14:textId="77777777" w:rsidR="00FA6FB3" w:rsidRPr="00DC7024" w:rsidRDefault="00FA6FB3" w:rsidP="00FA6FB3">
      <w:pPr>
        <w:spacing w:after="0" w:line="240" w:lineRule="auto"/>
        <w:rPr>
          <w:rFonts w:ascii="Verdana" w:hAnsi="Verdana"/>
          <w:sz w:val="20"/>
          <w:szCs w:val="20"/>
        </w:rPr>
      </w:pPr>
      <w:r w:rsidRPr="00DC7024">
        <w:rPr>
          <w:rFonts w:ascii="Verdana" w:hAnsi="Verdana"/>
          <w:sz w:val="20"/>
          <w:szCs w:val="20"/>
        </w:rPr>
        <w:t xml:space="preserve">Waar mogelijk is antivirus en antimalware software geïnstalleerd en actief. </w:t>
      </w:r>
    </w:p>
    <w:p w14:paraId="1AA68E79" w14:textId="77777777" w:rsidR="00FA6FB3" w:rsidRPr="00DC7024" w:rsidRDefault="00FA6FB3" w:rsidP="00FA6FB3">
      <w:pPr>
        <w:spacing w:after="0" w:line="240" w:lineRule="auto"/>
        <w:rPr>
          <w:rFonts w:ascii="Verdana" w:hAnsi="Verdana" w:cs="Open Sans"/>
          <w:color w:val="363636"/>
          <w:sz w:val="20"/>
          <w:szCs w:val="20"/>
        </w:rPr>
      </w:pPr>
    </w:p>
    <w:p w14:paraId="02B46D29" w14:textId="77777777" w:rsidR="00FA6FB3" w:rsidRPr="00DC7024" w:rsidRDefault="00FA6FB3" w:rsidP="00FA6FB3">
      <w:pPr>
        <w:spacing w:after="0" w:line="240" w:lineRule="auto"/>
        <w:rPr>
          <w:rFonts w:ascii="Verdana" w:hAnsi="Verdana" w:cs="Open Sans"/>
          <w:b/>
          <w:color w:val="363636"/>
          <w:sz w:val="20"/>
          <w:szCs w:val="20"/>
        </w:rPr>
      </w:pPr>
      <w:r w:rsidRPr="00DC7024">
        <w:rPr>
          <w:rFonts w:ascii="Verdana" w:hAnsi="Verdana" w:cs="Open Sans"/>
          <w:b/>
          <w:color w:val="363636"/>
          <w:sz w:val="20"/>
          <w:szCs w:val="20"/>
        </w:rPr>
        <w:t>Persoonsgegevens</w:t>
      </w:r>
    </w:p>
    <w:p w14:paraId="5ECC7005" w14:textId="77777777" w:rsidR="00FA6FB3" w:rsidRPr="00DC7024" w:rsidRDefault="00FA6FB3" w:rsidP="00FA6FB3">
      <w:pPr>
        <w:spacing w:after="0" w:line="240" w:lineRule="auto"/>
        <w:rPr>
          <w:rFonts w:ascii="Verdana" w:hAnsi="Verdana" w:cs="Open Sans"/>
          <w:color w:val="363636"/>
          <w:sz w:val="20"/>
          <w:szCs w:val="20"/>
        </w:rPr>
      </w:pPr>
      <w:r w:rsidRPr="00DC7024">
        <w:rPr>
          <w:rFonts w:ascii="Verdana" w:hAnsi="Verdana" w:cs="Open Sans"/>
          <w:color w:val="363636"/>
          <w:sz w:val="20"/>
          <w:szCs w:val="20"/>
        </w:rPr>
        <w:t>Verwerker heeft de persoonsgegevens die worden verwerkt geclassificeerd op het gebied van beschikbaarheid, integriteit en vertrouwelijkheid en heeft op basis van die classificatie beveiligingsmaatregelen genomen om de risico’s voor de verwerking van persoonsgegevens te beperken.</w:t>
      </w:r>
    </w:p>
    <w:p w14:paraId="63F25D83" w14:textId="77777777" w:rsidR="00FA6FB3" w:rsidRPr="00DC7024" w:rsidRDefault="00FA6FB3" w:rsidP="00FA6FB3">
      <w:pPr>
        <w:spacing w:after="0" w:line="240" w:lineRule="auto"/>
        <w:rPr>
          <w:rFonts w:ascii="Verdana" w:hAnsi="Verdana" w:cs="Open Sans"/>
          <w:color w:val="363636"/>
          <w:sz w:val="20"/>
          <w:szCs w:val="20"/>
        </w:rPr>
      </w:pPr>
    </w:p>
    <w:p w14:paraId="63FA586F" w14:textId="77777777" w:rsidR="00FA6FB3" w:rsidRPr="00DC7024" w:rsidRDefault="00FA6FB3" w:rsidP="00FA6FB3">
      <w:pPr>
        <w:spacing w:after="0" w:line="240" w:lineRule="auto"/>
        <w:rPr>
          <w:rFonts w:ascii="Verdana" w:hAnsi="Verdana" w:cstheme="minorHAnsi"/>
          <w:sz w:val="20"/>
          <w:szCs w:val="20"/>
        </w:rPr>
      </w:pPr>
      <w:r w:rsidRPr="00DC7024">
        <w:rPr>
          <w:rFonts w:ascii="Verdana" w:hAnsi="Verdana" w:cstheme="minorHAnsi"/>
          <w:sz w:val="20"/>
          <w:szCs w:val="20"/>
        </w:rPr>
        <w:t>Bij transport en opslag van door de Verwerkingsverantwoordelijke expliciet als zodanig aangemerkte vertrouwelijke informatie over netwerken wordt altijd adequate encryptie toegepast.</w:t>
      </w:r>
    </w:p>
    <w:p w14:paraId="161F7F1B" w14:textId="466C76D5" w:rsidR="00E11E1F" w:rsidRDefault="00E11E1F">
      <w:pPr>
        <w:rPr>
          <w:rFonts w:ascii="Verdana" w:hAnsi="Verdana" w:cstheme="minorHAnsi"/>
          <w:sz w:val="20"/>
          <w:szCs w:val="20"/>
        </w:rPr>
      </w:pPr>
      <w:r>
        <w:rPr>
          <w:rFonts w:ascii="Verdana" w:hAnsi="Verdana" w:cstheme="minorHAnsi"/>
          <w:sz w:val="20"/>
          <w:szCs w:val="20"/>
        </w:rPr>
        <w:br w:type="page"/>
      </w:r>
    </w:p>
    <w:p w14:paraId="248D7712" w14:textId="06B603B2" w:rsidR="00E11E1F" w:rsidRPr="00DC7024" w:rsidRDefault="00E11E1F" w:rsidP="00E11E1F">
      <w:pPr>
        <w:pStyle w:val="Kop1-geennummering"/>
        <w:spacing w:after="0"/>
        <w:rPr>
          <w:rFonts w:ascii="Verdana" w:hAnsi="Verdana"/>
          <w:sz w:val="20"/>
          <w:lang w:eastAsia="nl-NL"/>
        </w:rPr>
      </w:pPr>
      <w:r w:rsidRPr="00DC7024">
        <w:rPr>
          <w:rFonts w:ascii="Verdana" w:hAnsi="Verdana"/>
          <w:sz w:val="20"/>
          <w:lang w:eastAsia="nl-NL"/>
        </w:rPr>
        <w:lastRenderedPageBreak/>
        <w:t xml:space="preserve">Bijlage </w:t>
      </w:r>
      <w:r>
        <w:rPr>
          <w:rFonts w:ascii="Verdana" w:hAnsi="Verdana"/>
          <w:sz w:val="20"/>
          <w:lang w:eastAsia="nl-NL"/>
        </w:rPr>
        <w:t>3</w:t>
      </w:r>
      <w:r w:rsidRPr="00DC7024">
        <w:rPr>
          <w:rFonts w:ascii="Verdana" w:hAnsi="Verdana"/>
          <w:sz w:val="20"/>
          <w:lang w:eastAsia="nl-NL"/>
        </w:rPr>
        <w:t xml:space="preserve">: </w:t>
      </w:r>
      <w:r>
        <w:rPr>
          <w:rFonts w:ascii="Verdana" w:hAnsi="Verdana"/>
          <w:sz w:val="20"/>
          <w:lang w:eastAsia="nl-NL"/>
        </w:rPr>
        <w:t>Procedure Datalekken</w:t>
      </w:r>
    </w:p>
    <w:p w14:paraId="621DAA4E" w14:textId="3E6BDBD2" w:rsidR="00E11E1F" w:rsidRPr="0004376F" w:rsidRDefault="00E11E1F" w:rsidP="00E11E1F">
      <w:pPr>
        <w:rPr>
          <w:rFonts w:ascii="Verdana" w:hAnsi="Verdana"/>
          <w:b/>
          <w:sz w:val="16"/>
          <w:szCs w:val="16"/>
          <w:lang w:eastAsia="nl-NL"/>
        </w:rPr>
      </w:pPr>
      <w:r>
        <w:rPr>
          <w:rFonts w:ascii="Verdana" w:hAnsi="Verdana"/>
          <w:b/>
          <w:sz w:val="16"/>
          <w:szCs w:val="16"/>
          <w:lang w:eastAsia="nl-NL"/>
        </w:rPr>
        <w:t>Versie 1.1 – 24-5-2019</w:t>
      </w:r>
    </w:p>
    <w:p w14:paraId="24FC60E6" w14:textId="77777777" w:rsidR="00E11E1F" w:rsidRPr="00D72F4C" w:rsidRDefault="00E11E1F" w:rsidP="00E11E1F">
      <w:pPr>
        <w:pStyle w:val="Default"/>
        <w:rPr>
          <w:rFonts w:ascii="Roboto" w:hAnsi="Roboto" w:cs="Roboto"/>
        </w:rPr>
      </w:pPr>
      <w:bookmarkStart w:id="7" w:name="OLE_LINK2"/>
      <w:r>
        <w:rPr>
          <w:rFonts w:ascii="Verdana" w:hAnsi="Verdana" w:cs="Arial"/>
          <w:color w:val="000000" w:themeColor="text1"/>
          <w:sz w:val="20"/>
          <w:szCs w:val="20"/>
        </w:rPr>
        <w:t xml:space="preserve">Een beveiligingsincident (hierna </w:t>
      </w:r>
      <w:proofErr w:type="spellStart"/>
      <w:r>
        <w:rPr>
          <w:rFonts w:ascii="Verdana" w:hAnsi="Verdana" w:cs="Arial"/>
          <w:color w:val="000000" w:themeColor="text1"/>
          <w:sz w:val="20"/>
          <w:szCs w:val="20"/>
        </w:rPr>
        <w:t>datalek</w:t>
      </w:r>
      <w:proofErr w:type="spellEnd"/>
      <w:r>
        <w:rPr>
          <w:rFonts w:ascii="Verdana" w:hAnsi="Verdana" w:cs="Arial"/>
          <w:color w:val="000000" w:themeColor="text1"/>
          <w:sz w:val="20"/>
          <w:szCs w:val="20"/>
        </w:rPr>
        <w:t xml:space="preserve">) is een </w:t>
      </w:r>
      <w:r w:rsidRPr="00D90331">
        <w:rPr>
          <w:rFonts w:ascii="Verdana" w:hAnsi="Verdana" w:cs="Arial"/>
          <w:color w:val="000000" w:themeColor="text1"/>
          <w:sz w:val="20"/>
          <w:szCs w:val="20"/>
        </w:rPr>
        <w:t>inbreuk</w:t>
      </w:r>
      <w:r>
        <w:rPr>
          <w:rFonts w:ascii="Verdana" w:hAnsi="Verdana" w:cs="Arial"/>
          <w:color w:val="000000" w:themeColor="text1"/>
          <w:sz w:val="20"/>
          <w:szCs w:val="20"/>
        </w:rPr>
        <w:t xml:space="preserve">, </w:t>
      </w:r>
      <w:r w:rsidRPr="00D90331">
        <w:rPr>
          <w:rFonts w:ascii="Verdana" w:hAnsi="Verdana" w:cs="Arial"/>
          <w:color w:val="000000" w:themeColor="text1"/>
          <w:sz w:val="20"/>
          <w:szCs w:val="20"/>
        </w:rPr>
        <w:t>opzettelijk of per ongeluk</w:t>
      </w:r>
      <w:r>
        <w:rPr>
          <w:rFonts w:ascii="Verdana" w:hAnsi="Verdana" w:cs="Arial"/>
          <w:color w:val="000000" w:themeColor="text1"/>
          <w:sz w:val="20"/>
          <w:szCs w:val="20"/>
        </w:rPr>
        <w:t>,</w:t>
      </w:r>
      <w:r w:rsidRPr="00D90331">
        <w:rPr>
          <w:rFonts w:ascii="Verdana" w:hAnsi="Verdana" w:cs="Arial"/>
          <w:color w:val="000000" w:themeColor="text1"/>
          <w:sz w:val="20"/>
          <w:szCs w:val="20"/>
        </w:rPr>
        <w:t xml:space="preserve"> in verband met persoonsgegevens</w:t>
      </w:r>
      <w:r>
        <w:rPr>
          <w:rFonts w:ascii="Verdana" w:hAnsi="Verdana" w:cs="Arial"/>
          <w:color w:val="000000" w:themeColor="text1"/>
          <w:sz w:val="20"/>
          <w:szCs w:val="20"/>
        </w:rPr>
        <w:t>.</w:t>
      </w:r>
      <w:r w:rsidRPr="00D72F4C">
        <w:t xml:space="preserve"> </w:t>
      </w:r>
      <w:r>
        <w:t xml:space="preserve">Er is sprake van een </w:t>
      </w:r>
      <w:proofErr w:type="spellStart"/>
      <w:r>
        <w:t>datalek</w:t>
      </w:r>
      <w:proofErr w:type="spellEnd"/>
      <w:r>
        <w:t xml:space="preserve"> als er een inbreuk is op de beveiliging die als gevolg heeft:</w:t>
      </w:r>
    </w:p>
    <w:p w14:paraId="011E1F91" w14:textId="77777777" w:rsidR="00E11E1F" w:rsidRPr="00D72F4C" w:rsidRDefault="00E11E1F" w:rsidP="00E11E1F">
      <w:pPr>
        <w:pStyle w:val="Lijstalinea"/>
        <w:numPr>
          <w:ilvl w:val="0"/>
          <w:numId w:val="12"/>
        </w:numPr>
        <w:autoSpaceDE w:val="0"/>
        <w:autoSpaceDN w:val="0"/>
        <w:adjustRightInd w:val="0"/>
        <w:spacing w:after="0" w:line="240" w:lineRule="auto"/>
        <w:rPr>
          <w:rFonts w:ascii="Verdana" w:hAnsi="Verdana" w:cs="Roboto"/>
          <w:color w:val="000000"/>
          <w:sz w:val="20"/>
          <w:szCs w:val="20"/>
        </w:rPr>
      </w:pPr>
      <w:proofErr w:type="gramStart"/>
      <w:r w:rsidRPr="00D72F4C">
        <w:rPr>
          <w:rFonts w:ascii="Verdana" w:hAnsi="Verdana" w:cs="Roboto"/>
          <w:bCs/>
          <w:color w:val="000000"/>
          <w:sz w:val="20"/>
          <w:szCs w:val="20"/>
        </w:rPr>
        <w:t>vernietiging</w:t>
      </w:r>
      <w:proofErr w:type="gramEnd"/>
      <w:r w:rsidRPr="00D72F4C">
        <w:rPr>
          <w:rFonts w:ascii="Verdana" w:hAnsi="Verdana" w:cs="Roboto"/>
          <w:bCs/>
          <w:color w:val="000000"/>
          <w:sz w:val="20"/>
          <w:szCs w:val="20"/>
        </w:rPr>
        <w:t xml:space="preserve"> </w:t>
      </w:r>
      <w:r>
        <w:rPr>
          <w:rFonts w:ascii="Verdana" w:hAnsi="Verdana" w:cs="Roboto"/>
          <w:bCs/>
          <w:color w:val="000000"/>
          <w:sz w:val="20"/>
          <w:szCs w:val="20"/>
        </w:rPr>
        <w:t xml:space="preserve">(definitief) </w:t>
      </w:r>
      <w:r w:rsidRPr="00D72F4C">
        <w:rPr>
          <w:rFonts w:ascii="Verdana" w:hAnsi="Verdana" w:cs="Roboto"/>
          <w:color w:val="000000"/>
          <w:sz w:val="20"/>
          <w:szCs w:val="20"/>
        </w:rPr>
        <w:t>van persoonsgegevens (bijvoorbeeld door brand of wissen); of</w:t>
      </w:r>
    </w:p>
    <w:p w14:paraId="7BADA024" w14:textId="77777777" w:rsidR="00E11E1F" w:rsidRPr="00D72F4C" w:rsidRDefault="00E11E1F" w:rsidP="00E11E1F">
      <w:pPr>
        <w:pStyle w:val="Lijstalinea"/>
        <w:numPr>
          <w:ilvl w:val="0"/>
          <w:numId w:val="12"/>
        </w:numPr>
        <w:autoSpaceDE w:val="0"/>
        <w:autoSpaceDN w:val="0"/>
        <w:adjustRightInd w:val="0"/>
        <w:spacing w:after="0" w:line="240" w:lineRule="auto"/>
        <w:rPr>
          <w:rFonts w:ascii="Verdana" w:hAnsi="Verdana" w:cs="Roboto"/>
          <w:color w:val="000000"/>
          <w:sz w:val="20"/>
          <w:szCs w:val="20"/>
        </w:rPr>
      </w:pPr>
      <w:proofErr w:type="gramStart"/>
      <w:r w:rsidRPr="00D72F4C">
        <w:rPr>
          <w:rFonts w:ascii="Verdana" w:hAnsi="Verdana" w:cs="Roboto"/>
          <w:bCs/>
          <w:color w:val="000000"/>
          <w:sz w:val="20"/>
          <w:szCs w:val="20"/>
        </w:rPr>
        <w:t>verlies</w:t>
      </w:r>
      <w:proofErr w:type="gramEnd"/>
      <w:r w:rsidRPr="00D72F4C">
        <w:rPr>
          <w:rFonts w:ascii="Verdana" w:hAnsi="Verdana" w:cs="Roboto"/>
          <w:bCs/>
          <w:color w:val="000000"/>
          <w:sz w:val="20"/>
          <w:szCs w:val="20"/>
        </w:rPr>
        <w:t xml:space="preserve"> </w:t>
      </w:r>
      <w:r w:rsidRPr="00D72F4C">
        <w:rPr>
          <w:rFonts w:ascii="Verdana" w:hAnsi="Verdana" w:cs="Roboto"/>
          <w:color w:val="000000"/>
          <w:sz w:val="20"/>
          <w:szCs w:val="20"/>
        </w:rPr>
        <w:t>van persoonsgegevens (bijvoorbeeld USB of laptop die kwijtraakt); of</w:t>
      </w:r>
    </w:p>
    <w:p w14:paraId="4EE57433" w14:textId="77777777" w:rsidR="00E11E1F" w:rsidRPr="00D72F4C" w:rsidRDefault="00E11E1F" w:rsidP="00E11E1F">
      <w:pPr>
        <w:pStyle w:val="Lijstalinea"/>
        <w:numPr>
          <w:ilvl w:val="0"/>
          <w:numId w:val="12"/>
        </w:numPr>
        <w:autoSpaceDE w:val="0"/>
        <w:autoSpaceDN w:val="0"/>
        <w:adjustRightInd w:val="0"/>
        <w:spacing w:after="0" w:line="240" w:lineRule="auto"/>
        <w:rPr>
          <w:rFonts w:ascii="Verdana" w:hAnsi="Verdana" w:cs="Roboto"/>
          <w:color w:val="000000"/>
          <w:sz w:val="20"/>
          <w:szCs w:val="20"/>
        </w:rPr>
      </w:pPr>
      <w:proofErr w:type="gramStart"/>
      <w:r w:rsidRPr="00D72F4C">
        <w:rPr>
          <w:rFonts w:ascii="Verdana" w:hAnsi="Verdana" w:cs="Roboto"/>
          <w:bCs/>
          <w:color w:val="000000"/>
          <w:sz w:val="20"/>
          <w:szCs w:val="20"/>
        </w:rPr>
        <w:t>wijziging</w:t>
      </w:r>
      <w:proofErr w:type="gramEnd"/>
      <w:r w:rsidRPr="00D72F4C">
        <w:rPr>
          <w:rFonts w:ascii="Verdana" w:hAnsi="Verdana" w:cs="Roboto"/>
          <w:bCs/>
          <w:color w:val="000000"/>
          <w:sz w:val="20"/>
          <w:szCs w:val="20"/>
        </w:rPr>
        <w:t xml:space="preserve"> </w:t>
      </w:r>
      <w:r w:rsidRPr="00D72F4C">
        <w:rPr>
          <w:rFonts w:ascii="Verdana" w:hAnsi="Verdana" w:cs="Roboto"/>
          <w:color w:val="000000"/>
          <w:sz w:val="20"/>
          <w:szCs w:val="20"/>
        </w:rPr>
        <w:t>van persoonsgegevens (zonder dat dit de bedoeling was); of</w:t>
      </w:r>
    </w:p>
    <w:p w14:paraId="53A795ED" w14:textId="77777777" w:rsidR="00E11E1F" w:rsidRPr="00D72F4C" w:rsidRDefault="00E11E1F" w:rsidP="00E11E1F">
      <w:pPr>
        <w:pStyle w:val="Lijstalinea"/>
        <w:numPr>
          <w:ilvl w:val="0"/>
          <w:numId w:val="12"/>
        </w:numPr>
        <w:autoSpaceDE w:val="0"/>
        <w:autoSpaceDN w:val="0"/>
        <w:adjustRightInd w:val="0"/>
        <w:spacing w:after="0" w:line="240" w:lineRule="auto"/>
        <w:rPr>
          <w:rFonts w:ascii="Verdana" w:hAnsi="Verdana" w:cs="Roboto"/>
          <w:color w:val="000000"/>
          <w:sz w:val="20"/>
          <w:szCs w:val="20"/>
        </w:rPr>
      </w:pPr>
      <w:proofErr w:type="gramStart"/>
      <w:r w:rsidRPr="00D72F4C">
        <w:rPr>
          <w:rFonts w:ascii="Verdana" w:hAnsi="Verdana" w:cs="Roboto"/>
          <w:color w:val="000000"/>
          <w:sz w:val="20"/>
          <w:szCs w:val="20"/>
        </w:rPr>
        <w:t>ongeoorloofde</w:t>
      </w:r>
      <w:proofErr w:type="gramEnd"/>
      <w:r w:rsidRPr="00D72F4C">
        <w:rPr>
          <w:rFonts w:ascii="Verdana" w:hAnsi="Verdana" w:cs="Roboto"/>
          <w:color w:val="000000"/>
          <w:sz w:val="20"/>
          <w:szCs w:val="20"/>
        </w:rPr>
        <w:t xml:space="preserve"> </w:t>
      </w:r>
      <w:r w:rsidRPr="00D72F4C">
        <w:rPr>
          <w:rFonts w:ascii="Verdana" w:hAnsi="Verdana" w:cs="Roboto"/>
          <w:bCs/>
          <w:color w:val="000000"/>
          <w:sz w:val="20"/>
          <w:szCs w:val="20"/>
        </w:rPr>
        <w:t xml:space="preserve">verstrekking </w:t>
      </w:r>
      <w:r w:rsidRPr="00D72F4C">
        <w:rPr>
          <w:rFonts w:ascii="Verdana" w:hAnsi="Verdana" w:cs="Roboto"/>
          <w:color w:val="000000"/>
          <w:sz w:val="20"/>
          <w:szCs w:val="20"/>
        </w:rPr>
        <w:t xml:space="preserve">van persoonsgegevens (bijvoorbeeld e-mail/bestanden verzonden aan verkeerde geadresseerde); </w:t>
      </w:r>
      <w:r w:rsidRPr="00D72F4C">
        <w:rPr>
          <w:rFonts w:ascii="Verdana" w:hAnsi="Verdana" w:cs="Roboto"/>
          <w:bCs/>
          <w:color w:val="000000"/>
          <w:sz w:val="20"/>
          <w:szCs w:val="20"/>
        </w:rPr>
        <w:t xml:space="preserve">of </w:t>
      </w:r>
    </w:p>
    <w:p w14:paraId="5F2F9749" w14:textId="77777777" w:rsidR="00E11E1F" w:rsidRPr="00D72F4C" w:rsidRDefault="00E11E1F" w:rsidP="00E11E1F">
      <w:pPr>
        <w:pStyle w:val="Lijstalinea"/>
        <w:numPr>
          <w:ilvl w:val="0"/>
          <w:numId w:val="12"/>
        </w:numPr>
        <w:autoSpaceDE w:val="0"/>
        <w:autoSpaceDN w:val="0"/>
        <w:adjustRightInd w:val="0"/>
        <w:spacing w:after="0" w:line="240" w:lineRule="auto"/>
        <w:rPr>
          <w:rFonts w:ascii="Verdana" w:hAnsi="Verdana" w:cs="Roboto"/>
          <w:color w:val="000000"/>
          <w:sz w:val="20"/>
          <w:szCs w:val="20"/>
        </w:rPr>
      </w:pPr>
      <w:proofErr w:type="gramStart"/>
      <w:r w:rsidRPr="00D72F4C">
        <w:rPr>
          <w:rFonts w:ascii="Verdana" w:hAnsi="Verdana" w:cs="Roboto"/>
          <w:color w:val="000000"/>
          <w:sz w:val="20"/>
          <w:szCs w:val="20"/>
        </w:rPr>
        <w:t>ongeoorloofde</w:t>
      </w:r>
      <w:proofErr w:type="gramEnd"/>
      <w:r w:rsidRPr="00D72F4C">
        <w:rPr>
          <w:rFonts w:ascii="Verdana" w:hAnsi="Verdana" w:cs="Roboto"/>
          <w:color w:val="000000"/>
          <w:sz w:val="20"/>
          <w:szCs w:val="20"/>
        </w:rPr>
        <w:t xml:space="preserve"> </w:t>
      </w:r>
      <w:r w:rsidRPr="00D72F4C">
        <w:rPr>
          <w:rFonts w:ascii="Verdana" w:hAnsi="Verdana" w:cs="Roboto"/>
          <w:bCs/>
          <w:color w:val="000000"/>
          <w:sz w:val="20"/>
          <w:szCs w:val="20"/>
        </w:rPr>
        <w:t xml:space="preserve">toegang </w:t>
      </w:r>
      <w:r w:rsidRPr="00D72F4C">
        <w:rPr>
          <w:rFonts w:ascii="Verdana" w:hAnsi="Verdana" w:cs="Roboto"/>
          <w:color w:val="000000"/>
          <w:sz w:val="20"/>
          <w:szCs w:val="20"/>
        </w:rPr>
        <w:t xml:space="preserve">tot doorgezonden/opgeslagen/anderszins verwerkte persoonsgegevens (bijvoorbeeld door een hacker of een niet-bevoegd personeelslid). </w:t>
      </w:r>
    </w:p>
    <w:bookmarkEnd w:id="7"/>
    <w:p w14:paraId="3FCBC4D4" w14:textId="77777777" w:rsidR="00E11E1F" w:rsidRPr="00D72F4C" w:rsidRDefault="00E11E1F" w:rsidP="00E11E1F">
      <w:pPr>
        <w:spacing w:after="0" w:line="240" w:lineRule="auto"/>
        <w:ind w:right="-144"/>
        <w:outlineLvl w:val="0"/>
        <w:rPr>
          <w:rFonts w:ascii="Verdana" w:hAnsi="Verdana" w:cs="Arial"/>
          <w:color w:val="000000" w:themeColor="text1"/>
          <w:sz w:val="20"/>
          <w:szCs w:val="20"/>
        </w:rPr>
      </w:pPr>
    </w:p>
    <w:p w14:paraId="074AD5C8" w14:textId="77777777" w:rsidR="00E11E1F" w:rsidRPr="00D72F4C" w:rsidRDefault="00E11E1F" w:rsidP="00E11E1F">
      <w:pPr>
        <w:spacing w:after="0" w:line="240" w:lineRule="auto"/>
        <w:ind w:right="-144"/>
        <w:outlineLvl w:val="0"/>
        <w:rPr>
          <w:rFonts w:ascii="Verdana" w:hAnsi="Verdana" w:cs="Arial"/>
          <w:color w:val="000000" w:themeColor="text1"/>
          <w:sz w:val="20"/>
          <w:szCs w:val="20"/>
        </w:rPr>
      </w:pPr>
    </w:p>
    <w:p w14:paraId="5CF8082F" w14:textId="77777777" w:rsidR="00E11E1F" w:rsidRDefault="00E11E1F" w:rsidP="00E11E1F">
      <w:p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Tussen Partijen zijn met betrekking tot de m</w:t>
      </w:r>
      <w:r>
        <w:rPr>
          <w:rFonts w:ascii="Verdana" w:hAnsi="Verdana" w:cs="Arial"/>
          <w:color w:val="000000" w:themeColor="text1"/>
          <w:sz w:val="20"/>
          <w:szCs w:val="20"/>
        </w:rPr>
        <w:t>eldplicht d</w:t>
      </w:r>
      <w:r w:rsidRPr="00D90331">
        <w:rPr>
          <w:rFonts w:ascii="Verdana" w:hAnsi="Verdana" w:cs="Arial"/>
          <w:color w:val="000000" w:themeColor="text1"/>
          <w:sz w:val="20"/>
          <w:szCs w:val="20"/>
        </w:rPr>
        <w:t>atalekken de volgende afspraken gemaakt:</w:t>
      </w:r>
    </w:p>
    <w:p w14:paraId="325EEB8F" w14:textId="77777777" w:rsidR="00E11E1F" w:rsidRDefault="00E11E1F" w:rsidP="00E11E1F">
      <w:pPr>
        <w:spacing w:after="0" w:line="240" w:lineRule="auto"/>
        <w:ind w:right="-144"/>
        <w:outlineLvl w:val="0"/>
        <w:rPr>
          <w:rFonts w:ascii="Verdana" w:hAnsi="Verdana" w:cs="Arial"/>
          <w:color w:val="000000" w:themeColor="text1"/>
          <w:sz w:val="20"/>
          <w:szCs w:val="20"/>
        </w:rPr>
      </w:pPr>
    </w:p>
    <w:p w14:paraId="7E7FA9C8" w14:textId="77777777" w:rsidR="00E11E1F" w:rsidRDefault="00E11E1F" w:rsidP="00E11E1F">
      <w:pPr>
        <w:tabs>
          <w:tab w:val="left" w:pos="851"/>
        </w:tabs>
        <w:spacing w:after="0" w:line="240" w:lineRule="auto"/>
        <w:ind w:right="-144"/>
        <w:outlineLvl w:val="0"/>
        <w:rPr>
          <w:rFonts w:ascii="Verdana" w:hAnsi="Verdana" w:cs="Arial"/>
          <w:color w:val="000000" w:themeColor="text1"/>
          <w:sz w:val="20"/>
          <w:szCs w:val="20"/>
        </w:rPr>
      </w:pPr>
      <w:r>
        <w:rPr>
          <w:rFonts w:ascii="Verdana" w:hAnsi="Verdana" w:cs="Arial"/>
          <w:color w:val="000000" w:themeColor="text1"/>
          <w:sz w:val="20"/>
          <w:szCs w:val="20"/>
        </w:rPr>
        <w:t>Stap 1:</w:t>
      </w:r>
      <w:r>
        <w:rPr>
          <w:rFonts w:ascii="Verdana" w:hAnsi="Verdana" w:cs="Arial"/>
          <w:color w:val="000000" w:themeColor="text1"/>
          <w:sz w:val="20"/>
          <w:szCs w:val="20"/>
        </w:rPr>
        <w:tab/>
      </w:r>
      <w:r w:rsidRPr="00D90331">
        <w:rPr>
          <w:rFonts w:ascii="Verdana" w:hAnsi="Verdana" w:cs="Arial"/>
          <w:color w:val="000000" w:themeColor="text1"/>
          <w:sz w:val="20"/>
          <w:szCs w:val="20"/>
        </w:rPr>
        <w:t xml:space="preserve">Xafax stelt </w:t>
      </w:r>
      <w:r>
        <w:rPr>
          <w:rFonts w:ascii="Verdana" w:hAnsi="Verdana" w:cs="Arial"/>
          <w:color w:val="000000" w:themeColor="text1"/>
          <w:sz w:val="20"/>
          <w:szCs w:val="20"/>
        </w:rPr>
        <w:t xml:space="preserve">vast of er sprake is van een </w:t>
      </w:r>
      <w:proofErr w:type="spellStart"/>
      <w:r>
        <w:rPr>
          <w:rFonts w:ascii="Verdana" w:hAnsi="Verdana" w:cs="Arial"/>
          <w:color w:val="000000" w:themeColor="text1"/>
          <w:sz w:val="20"/>
          <w:szCs w:val="20"/>
        </w:rPr>
        <w:t>datalek</w:t>
      </w:r>
      <w:proofErr w:type="spellEnd"/>
      <w:r w:rsidRPr="00D90331">
        <w:rPr>
          <w:rFonts w:ascii="Verdana" w:hAnsi="Verdana" w:cs="Arial"/>
          <w:color w:val="000000" w:themeColor="text1"/>
          <w:sz w:val="20"/>
          <w:szCs w:val="20"/>
        </w:rPr>
        <w:t>;</w:t>
      </w:r>
    </w:p>
    <w:p w14:paraId="02A15FE3" w14:textId="77777777" w:rsidR="00E11E1F" w:rsidRDefault="00E11E1F" w:rsidP="00E11E1F">
      <w:pPr>
        <w:pStyle w:val="Lijstalinea"/>
        <w:tabs>
          <w:tab w:val="left" w:pos="851"/>
        </w:tabs>
        <w:spacing w:after="0" w:line="240" w:lineRule="auto"/>
        <w:ind w:left="0" w:right="-144"/>
        <w:outlineLvl w:val="0"/>
        <w:rPr>
          <w:rFonts w:ascii="Verdana" w:hAnsi="Verdana" w:cs="Arial"/>
          <w:color w:val="000000" w:themeColor="text1"/>
          <w:sz w:val="20"/>
          <w:szCs w:val="20"/>
        </w:rPr>
      </w:pPr>
    </w:p>
    <w:p w14:paraId="03E82F41" w14:textId="5D5AA140" w:rsidR="00E11E1F" w:rsidRDefault="00E11E1F" w:rsidP="00E11E1F">
      <w:pPr>
        <w:pStyle w:val="Lijstalinea"/>
        <w:tabs>
          <w:tab w:val="left" w:pos="851"/>
        </w:tabs>
        <w:spacing w:after="0" w:line="240" w:lineRule="auto"/>
        <w:ind w:left="0" w:right="-144"/>
        <w:outlineLvl w:val="0"/>
        <w:rPr>
          <w:rFonts w:ascii="Verdana" w:hAnsi="Verdana" w:cs="Arial"/>
          <w:color w:val="000000" w:themeColor="text1"/>
          <w:sz w:val="20"/>
          <w:szCs w:val="20"/>
        </w:rPr>
      </w:pPr>
      <w:r>
        <w:rPr>
          <w:rFonts w:ascii="Verdana" w:hAnsi="Verdana" w:cs="Arial"/>
          <w:color w:val="000000" w:themeColor="text1"/>
          <w:sz w:val="20"/>
          <w:szCs w:val="20"/>
        </w:rPr>
        <w:t>Stap 2:</w:t>
      </w:r>
      <w:r>
        <w:rPr>
          <w:rFonts w:ascii="Verdana" w:hAnsi="Verdana" w:cs="Arial"/>
          <w:color w:val="000000" w:themeColor="text1"/>
          <w:sz w:val="20"/>
          <w:szCs w:val="20"/>
        </w:rPr>
        <w:tab/>
        <w:t xml:space="preserve">Het </w:t>
      </w:r>
      <w:proofErr w:type="spellStart"/>
      <w:r>
        <w:rPr>
          <w:rFonts w:ascii="Verdana" w:hAnsi="Verdana" w:cs="Arial"/>
          <w:color w:val="000000" w:themeColor="text1"/>
          <w:sz w:val="20"/>
          <w:szCs w:val="20"/>
        </w:rPr>
        <w:t>p</w:t>
      </w:r>
      <w:r w:rsidRPr="00D90331">
        <w:rPr>
          <w:rFonts w:ascii="Verdana" w:hAnsi="Verdana" w:cs="Arial"/>
          <w:color w:val="000000" w:themeColor="text1"/>
          <w:sz w:val="20"/>
          <w:szCs w:val="20"/>
        </w:rPr>
        <w:t>rivacyteam</w:t>
      </w:r>
      <w:proofErr w:type="spellEnd"/>
      <w:r w:rsidRPr="00D90331">
        <w:rPr>
          <w:rFonts w:ascii="Verdana" w:hAnsi="Verdana" w:cs="Arial"/>
          <w:color w:val="000000" w:themeColor="text1"/>
          <w:sz w:val="20"/>
          <w:szCs w:val="20"/>
        </w:rPr>
        <w:t xml:space="preserve"> van Xafax </w:t>
      </w:r>
      <w:r>
        <w:rPr>
          <w:rFonts w:ascii="Verdana" w:hAnsi="Verdana" w:cs="Arial"/>
          <w:color w:val="000000" w:themeColor="text1"/>
          <w:sz w:val="20"/>
          <w:szCs w:val="20"/>
        </w:rPr>
        <w:t xml:space="preserve">bespreekt het </w:t>
      </w:r>
      <w:proofErr w:type="spellStart"/>
      <w:r>
        <w:rPr>
          <w:rFonts w:ascii="Verdana" w:hAnsi="Verdana" w:cs="Arial"/>
          <w:color w:val="000000" w:themeColor="text1"/>
          <w:sz w:val="20"/>
          <w:szCs w:val="20"/>
        </w:rPr>
        <w:t>datalek</w:t>
      </w:r>
      <w:proofErr w:type="spellEnd"/>
      <w:r>
        <w:rPr>
          <w:rFonts w:ascii="Verdana" w:hAnsi="Verdana" w:cs="Arial"/>
          <w:color w:val="000000" w:themeColor="text1"/>
          <w:sz w:val="20"/>
          <w:szCs w:val="20"/>
        </w:rPr>
        <w:t xml:space="preserve"> en de te nemen acties</w:t>
      </w:r>
      <w:r w:rsidRPr="00D90331">
        <w:rPr>
          <w:rFonts w:ascii="Verdana" w:hAnsi="Verdana" w:cs="Arial"/>
          <w:color w:val="000000" w:themeColor="text1"/>
          <w:sz w:val="20"/>
          <w:szCs w:val="20"/>
        </w:rPr>
        <w:t xml:space="preserve">. </w:t>
      </w:r>
      <w:r>
        <w:rPr>
          <w:rFonts w:ascii="Verdana" w:hAnsi="Verdana" w:cs="Arial"/>
          <w:color w:val="000000" w:themeColor="text1"/>
          <w:sz w:val="20"/>
          <w:szCs w:val="20"/>
        </w:rPr>
        <w:t xml:space="preserve">Het </w:t>
      </w:r>
      <w:r>
        <w:rPr>
          <w:rFonts w:ascii="Verdana" w:hAnsi="Verdana" w:cs="Arial"/>
          <w:color w:val="000000" w:themeColor="text1"/>
          <w:sz w:val="20"/>
          <w:szCs w:val="20"/>
        </w:rPr>
        <w:tab/>
      </w:r>
      <w:proofErr w:type="spellStart"/>
      <w:r>
        <w:rPr>
          <w:rFonts w:ascii="Verdana" w:hAnsi="Verdana" w:cs="Arial"/>
          <w:color w:val="000000" w:themeColor="text1"/>
          <w:sz w:val="20"/>
          <w:szCs w:val="20"/>
        </w:rPr>
        <w:t>privacyteam</w:t>
      </w:r>
      <w:proofErr w:type="spellEnd"/>
      <w:r>
        <w:rPr>
          <w:rFonts w:ascii="Verdana" w:hAnsi="Verdana" w:cs="Arial"/>
          <w:color w:val="000000" w:themeColor="text1"/>
          <w:sz w:val="20"/>
          <w:szCs w:val="20"/>
        </w:rPr>
        <w:t xml:space="preserve"> van Xafax bestaat uit:</w:t>
      </w:r>
      <w:r w:rsidRPr="00D90331">
        <w:rPr>
          <w:rFonts w:ascii="Verdana" w:hAnsi="Verdana" w:cs="Arial"/>
          <w:color w:val="000000" w:themeColor="text1"/>
          <w:sz w:val="20"/>
          <w:szCs w:val="20"/>
        </w:rPr>
        <w:t xml:space="preserve"> directie</w:t>
      </w:r>
      <w:r>
        <w:rPr>
          <w:rFonts w:ascii="Verdana" w:hAnsi="Verdana" w:cs="Arial"/>
          <w:color w:val="000000" w:themeColor="text1"/>
          <w:sz w:val="20"/>
          <w:szCs w:val="20"/>
        </w:rPr>
        <w:t>lid</w:t>
      </w:r>
      <w:r w:rsidRPr="00D90331">
        <w:rPr>
          <w:rFonts w:ascii="Verdana" w:hAnsi="Verdana" w:cs="Arial"/>
          <w:color w:val="000000" w:themeColor="text1"/>
          <w:sz w:val="20"/>
          <w:szCs w:val="20"/>
        </w:rPr>
        <w:t xml:space="preserve">, </w:t>
      </w:r>
      <w:r>
        <w:rPr>
          <w:rFonts w:ascii="Verdana" w:hAnsi="Verdana" w:cs="Arial"/>
          <w:color w:val="000000" w:themeColor="text1"/>
          <w:sz w:val="20"/>
          <w:szCs w:val="20"/>
        </w:rPr>
        <w:t>t</w:t>
      </w:r>
      <w:r w:rsidRPr="00D90331">
        <w:rPr>
          <w:rFonts w:ascii="Verdana" w:hAnsi="Verdana" w:cs="Arial"/>
          <w:color w:val="000000" w:themeColor="text1"/>
          <w:sz w:val="20"/>
          <w:szCs w:val="20"/>
        </w:rPr>
        <w:t>eamleider technis</w:t>
      </w:r>
      <w:r>
        <w:rPr>
          <w:rFonts w:ascii="Verdana" w:hAnsi="Verdana" w:cs="Arial"/>
          <w:color w:val="000000" w:themeColor="text1"/>
          <w:sz w:val="20"/>
          <w:szCs w:val="20"/>
        </w:rPr>
        <w:t xml:space="preserve">ch- en applicatie </w:t>
      </w:r>
      <w:r>
        <w:rPr>
          <w:rFonts w:ascii="Verdana" w:hAnsi="Verdana" w:cs="Arial"/>
          <w:color w:val="000000" w:themeColor="text1"/>
          <w:sz w:val="20"/>
          <w:szCs w:val="20"/>
        </w:rPr>
        <w:tab/>
        <w:t xml:space="preserve">beheer en de </w:t>
      </w:r>
      <w:r w:rsidR="00E07CD1">
        <w:rPr>
          <w:rFonts w:ascii="Verdana" w:hAnsi="Verdana" w:cs="Arial"/>
          <w:color w:val="000000" w:themeColor="text1"/>
          <w:sz w:val="20"/>
          <w:szCs w:val="20"/>
        </w:rPr>
        <w:t xml:space="preserve">Privacy </w:t>
      </w:r>
      <w:proofErr w:type="spellStart"/>
      <w:r w:rsidR="00E07CD1">
        <w:rPr>
          <w:rFonts w:ascii="Verdana" w:hAnsi="Verdana" w:cs="Arial"/>
          <w:color w:val="000000" w:themeColor="text1"/>
          <w:sz w:val="20"/>
          <w:szCs w:val="20"/>
        </w:rPr>
        <w:t>Officer</w:t>
      </w:r>
      <w:proofErr w:type="spellEnd"/>
      <w:r w:rsidRPr="00D90331">
        <w:rPr>
          <w:rFonts w:ascii="Verdana" w:hAnsi="Verdana" w:cs="Arial"/>
          <w:color w:val="000000" w:themeColor="text1"/>
          <w:sz w:val="20"/>
          <w:szCs w:val="20"/>
        </w:rPr>
        <w:t xml:space="preserve">; </w:t>
      </w:r>
    </w:p>
    <w:p w14:paraId="7D699565" w14:textId="77777777" w:rsidR="00E11E1F" w:rsidRDefault="00E11E1F" w:rsidP="00E11E1F">
      <w:pPr>
        <w:pStyle w:val="Lijstalinea"/>
        <w:tabs>
          <w:tab w:val="left" w:pos="851"/>
        </w:tabs>
        <w:spacing w:after="0" w:line="240" w:lineRule="auto"/>
        <w:ind w:left="0" w:right="-144"/>
        <w:outlineLvl w:val="0"/>
        <w:rPr>
          <w:rFonts w:ascii="Verdana" w:hAnsi="Verdana" w:cs="Arial"/>
          <w:color w:val="000000" w:themeColor="text1"/>
          <w:sz w:val="20"/>
          <w:szCs w:val="20"/>
        </w:rPr>
      </w:pPr>
    </w:p>
    <w:p w14:paraId="56955125" w14:textId="77777777" w:rsidR="00E11E1F" w:rsidRDefault="00E11E1F" w:rsidP="00E11E1F">
      <w:pPr>
        <w:pStyle w:val="Lijstalinea"/>
        <w:tabs>
          <w:tab w:val="left" w:pos="851"/>
        </w:tabs>
        <w:spacing w:after="0" w:line="240" w:lineRule="auto"/>
        <w:ind w:left="0" w:right="-144"/>
        <w:outlineLvl w:val="0"/>
        <w:rPr>
          <w:rFonts w:ascii="Verdana" w:hAnsi="Verdana" w:cs="Arial"/>
          <w:color w:val="000000" w:themeColor="text1"/>
          <w:sz w:val="20"/>
          <w:szCs w:val="20"/>
        </w:rPr>
      </w:pPr>
      <w:r>
        <w:rPr>
          <w:rFonts w:ascii="Verdana" w:hAnsi="Verdana" w:cs="Arial"/>
          <w:color w:val="000000" w:themeColor="text1"/>
          <w:sz w:val="20"/>
          <w:szCs w:val="20"/>
        </w:rPr>
        <w:t>Stap 3:</w:t>
      </w:r>
      <w:r>
        <w:rPr>
          <w:rFonts w:ascii="Verdana" w:hAnsi="Verdana" w:cs="Arial"/>
          <w:color w:val="000000" w:themeColor="text1"/>
          <w:sz w:val="20"/>
          <w:szCs w:val="20"/>
        </w:rPr>
        <w:tab/>
      </w:r>
      <w:r w:rsidRPr="00D90331">
        <w:rPr>
          <w:rFonts w:ascii="Verdana" w:hAnsi="Verdana" w:cs="Arial"/>
          <w:color w:val="000000" w:themeColor="text1"/>
          <w:sz w:val="20"/>
          <w:szCs w:val="20"/>
        </w:rPr>
        <w:t xml:space="preserve">Xafax neemt maatregelen volgens </w:t>
      </w:r>
      <w:r>
        <w:rPr>
          <w:rFonts w:ascii="Verdana" w:hAnsi="Verdana" w:cs="Arial"/>
          <w:color w:val="000000" w:themeColor="text1"/>
          <w:sz w:val="20"/>
          <w:szCs w:val="20"/>
        </w:rPr>
        <w:t xml:space="preserve">de vragenlijst </w:t>
      </w:r>
      <w:r w:rsidRPr="00D90331">
        <w:rPr>
          <w:rFonts w:ascii="Verdana" w:hAnsi="Verdana" w:cs="Arial"/>
          <w:color w:val="000000" w:themeColor="text1"/>
          <w:sz w:val="20"/>
          <w:szCs w:val="20"/>
        </w:rPr>
        <w:t xml:space="preserve">om het (actieve) lek te stoppen of de </w:t>
      </w:r>
      <w:r>
        <w:rPr>
          <w:rFonts w:ascii="Verdana" w:hAnsi="Verdana" w:cs="Arial"/>
          <w:color w:val="000000" w:themeColor="text1"/>
          <w:sz w:val="20"/>
          <w:szCs w:val="20"/>
        </w:rPr>
        <w:tab/>
      </w:r>
      <w:r w:rsidRPr="00D90331">
        <w:rPr>
          <w:rFonts w:ascii="Verdana" w:hAnsi="Verdana" w:cs="Arial"/>
          <w:color w:val="000000" w:themeColor="text1"/>
          <w:sz w:val="20"/>
          <w:szCs w:val="20"/>
        </w:rPr>
        <w:t xml:space="preserve">gevolgen te beperken; </w:t>
      </w:r>
    </w:p>
    <w:p w14:paraId="3956E71C" w14:textId="77777777" w:rsidR="00E11E1F" w:rsidRDefault="00E11E1F" w:rsidP="00E11E1F">
      <w:pPr>
        <w:pStyle w:val="Lijstalinea"/>
        <w:tabs>
          <w:tab w:val="left" w:pos="851"/>
        </w:tabs>
        <w:spacing w:after="0" w:line="240" w:lineRule="auto"/>
        <w:ind w:left="0" w:right="-144"/>
        <w:outlineLvl w:val="0"/>
        <w:rPr>
          <w:rFonts w:ascii="Verdana" w:hAnsi="Verdana" w:cs="Arial"/>
          <w:color w:val="000000" w:themeColor="text1"/>
          <w:sz w:val="20"/>
          <w:szCs w:val="20"/>
        </w:rPr>
      </w:pPr>
    </w:p>
    <w:p w14:paraId="55ED01E0" w14:textId="77777777" w:rsidR="00E11E1F" w:rsidRPr="00D90331" w:rsidRDefault="00E11E1F" w:rsidP="00E11E1F">
      <w:pPr>
        <w:pStyle w:val="Lijstalinea"/>
        <w:tabs>
          <w:tab w:val="left" w:pos="851"/>
        </w:tabs>
        <w:spacing w:after="0" w:line="240" w:lineRule="auto"/>
        <w:ind w:left="0" w:right="-144"/>
        <w:outlineLvl w:val="0"/>
        <w:rPr>
          <w:rFonts w:ascii="Verdana" w:hAnsi="Verdana" w:cs="Arial"/>
          <w:color w:val="000000" w:themeColor="text1"/>
          <w:sz w:val="20"/>
          <w:szCs w:val="20"/>
        </w:rPr>
      </w:pPr>
      <w:r>
        <w:rPr>
          <w:rFonts w:ascii="Verdana" w:hAnsi="Verdana" w:cs="Arial"/>
          <w:color w:val="000000" w:themeColor="text1"/>
          <w:sz w:val="20"/>
          <w:szCs w:val="20"/>
        </w:rPr>
        <w:t xml:space="preserve">Stap 4: </w:t>
      </w:r>
      <w:r w:rsidRPr="00D90331">
        <w:rPr>
          <w:rFonts w:ascii="Verdana" w:hAnsi="Verdana" w:cs="Arial"/>
          <w:color w:val="000000" w:themeColor="text1"/>
          <w:sz w:val="20"/>
          <w:szCs w:val="20"/>
        </w:rPr>
        <w:t xml:space="preserve">Xafax onderzoekt en verzamelt zo veel mogelijk gegevens </w:t>
      </w:r>
      <w:proofErr w:type="gramStart"/>
      <w:r w:rsidRPr="00D90331">
        <w:rPr>
          <w:rFonts w:ascii="Verdana" w:hAnsi="Verdana" w:cs="Arial"/>
          <w:color w:val="000000" w:themeColor="text1"/>
          <w:sz w:val="20"/>
          <w:szCs w:val="20"/>
        </w:rPr>
        <w:t>omtrent</w:t>
      </w:r>
      <w:proofErr w:type="gramEnd"/>
      <w:r w:rsidRPr="00D90331">
        <w:rPr>
          <w:rFonts w:ascii="Verdana" w:hAnsi="Verdana" w:cs="Arial"/>
          <w:color w:val="000000" w:themeColor="text1"/>
          <w:sz w:val="20"/>
          <w:szCs w:val="20"/>
        </w:rPr>
        <w:t xml:space="preserve"> het </w:t>
      </w:r>
      <w:proofErr w:type="spellStart"/>
      <w:r>
        <w:rPr>
          <w:rFonts w:ascii="Verdana" w:hAnsi="Verdana" w:cs="Arial"/>
          <w:color w:val="000000" w:themeColor="text1"/>
          <w:sz w:val="20"/>
          <w:szCs w:val="20"/>
        </w:rPr>
        <w:t>d</w:t>
      </w:r>
      <w:r w:rsidRPr="00D90331">
        <w:rPr>
          <w:rFonts w:ascii="Verdana" w:hAnsi="Verdana" w:cs="Arial"/>
          <w:color w:val="000000" w:themeColor="text1"/>
          <w:sz w:val="20"/>
          <w:szCs w:val="20"/>
        </w:rPr>
        <w:t>atalek</w:t>
      </w:r>
      <w:proofErr w:type="spellEnd"/>
      <w:r w:rsidRPr="00D90331">
        <w:rPr>
          <w:rFonts w:ascii="Verdana" w:hAnsi="Verdana" w:cs="Arial"/>
          <w:color w:val="000000" w:themeColor="text1"/>
          <w:sz w:val="20"/>
          <w:szCs w:val="20"/>
        </w:rPr>
        <w:t>;</w:t>
      </w:r>
    </w:p>
    <w:p w14:paraId="006DCD03" w14:textId="77777777" w:rsidR="00E11E1F" w:rsidRDefault="00E11E1F" w:rsidP="00E11E1F">
      <w:pPr>
        <w:tabs>
          <w:tab w:val="left" w:pos="851"/>
        </w:tabs>
        <w:spacing w:after="0" w:line="240" w:lineRule="auto"/>
        <w:ind w:right="-144"/>
        <w:outlineLvl w:val="0"/>
        <w:rPr>
          <w:rFonts w:ascii="Verdana" w:hAnsi="Verdana" w:cs="Arial"/>
          <w:color w:val="000000" w:themeColor="text1"/>
          <w:sz w:val="20"/>
          <w:szCs w:val="20"/>
        </w:rPr>
      </w:pPr>
    </w:p>
    <w:p w14:paraId="0F5EAF61" w14:textId="77777777" w:rsidR="00E11E1F" w:rsidRPr="00EE10DC" w:rsidRDefault="00E11E1F" w:rsidP="00E11E1F">
      <w:pPr>
        <w:tabs>
          <w:tab w:val="left" w:pos="851"/>
        </w:tabs>
        <w:spacing w:after="0" w:line="240" w:lineRule="auto"/>
        <w:ind w:right="-144"/>
        <w:outlineLvl w:val="0"/>
        <w:rPr>
          <w:rFonts w:ascii="Verdana" w:hAnsi="Verdana" w:cs="Arial"/>
          <w:color w:val="000000" w:themeColor="text1"/>
          <w:sz w:val="20"/>
          <w:szCs w:val="20"/>
        </w:rPr>
      </w:pPr>
      <w:r w:rsidRPr="00EE10DC">
        <w:rPr>
          <w:rFonts w:ascii="Verdana" w:hAnsi="Verdana" w:cs="Arial"/>
          <w:color w:val="000000" w:themeColor="text1"/>
          <w:sz w:val="20"/>
          <w:szCs w:val="20"/>
        </w:rPr>
        <w:t>Stap 5:</w:t>
      </w:r>
      <w:r>
        <w:rPr>
          <w:rFonts w:ascii="Verdana" w:hAnsi="Verdana" w:cs="Arial"/>
          <w:color w:val="000000" w:themeColor="text1"/>
          <w:sz w:val="20"/>
          <w:szCs w:val="20"/>
        </w:rPr>
        <w:tab/>
      </w:r>
      <w:r w:rsidRPr="00EE10DC">
        <w:rPr>
          <w:rFonts w:ascii="Verdana" w:hAnsi="Verdana" w:cs="Arial"/>
          <w:color w:val="000000" w:themeColor="text1"/>
          <w:sz w:val="20"/>
          <w:szCs w:val="20"/>
        </w:rPr>
        <w:t xml:space="preserve">Xafax informeert verwerkingsverantwoordelijke zonder onredelijke vertraging en zal de </w:t>
      </w:r>
      <w:r>
        <w:rPr>
          <w:rFonts w:ascii="Verdana" w:hAnsi="Verdana" w:cs="Arial"/>
          <w:color w:val="000000" w:themeColor="text1"/>
          <w:sz w:val="20"/>
          <w:szCs w:val="20"/>
        </w:rPr>
        <w:tab/>
      </w:r>
      <w:r w:rsidRPr="00EE10DC">
        <w:rPr>
          <w:rFonts w:ascii="Verdana" w:hAnsi="Verdana" w:cs="Arial"/>
          <w:color w:val="000000" w:themeColor="text1"/>
          <w:sz w:val="20"/>
          <w:szCs w:val="20"/>
        </w:rPr>
        <w:t xml:space="preserve">relevante informatie over het incident melden aan de hand van </w:t>
      </w:r>
      <w:r>
        <w:rPr>
          <w:rFonts w:ascii="Verdana" w:hAnsi="Verdana" w:cs="Arial"/>
          <w:color w:val="000000" w:themeColor="text1"/>
          <w:sz w:val="20"/>
          <w:szCs w:val="20"/>
        </w:rPr>
        <w:t>de</w:t>
      </w:r>
      <w:r w:rsidRPr="00EE10DC">
        <w:rPr>
          <w:rFonts w:ascii="Verdana" w:hAnsi="Verdana" w:cs="Arial"/>
          <w:color w:val="000000" w:themeColor="text1"/>
          <w:sz w:val="20"/>
          <w:szCs w:val="20"/>
        </w:rPr>
        <w:t xml:space="preserve"> </w:t>
      </w:r>
      <w:r>
        <w:rPr>
          <w:rFonts w:ascii="Verdana" w:hAnsi="Verdana" w:cs="Arial"/>
          <w:color w:val="000000" w:themeColor="text1"/>
          <w:sz w:val="20"/>
          <w:szCs w:val="20"/>
        </w:rPr>
        <w:t xml:space="preserve">hierna </w:t>
      </w:r>
      <w:r w:rsidRPr="00EE10DC">
        <w:rPr>
          <w:rFonts w:ascii="Verdana" w:hAnsi="Verdana" w:cs="Arial"/>
          <w:color w:val="000000" w:themeColor="text1"/>
          <w:sz w:val="20"/>
          <w:szCs w:val="20"/>
        </w:rPr>
        <w:t xml:space="preserve">opgenomen </w:t>
      </w:r>
      <w:r>
        <w:rPr>
          <w:rFonts w:ascii="Verdana" w:hAnsi="Verdana" w:cs="Arial"/>
          <w:color w:val="000000" w:themeColor="text1"/>
          <w:sz w:val="20"/>
          <w:szCs w:val="20"/>
        </w:rPr>
        <w:tab/>
        <w:t>vragenlijst</w:t>
      </w:r>
      <w:r w:rsidRPr="00EE10DC">
        <w:rPr>
          <w:rFonts w:ascii="Verdana" w:hAnsi="Verdana" w:cs="Arial"/>
          <w:color w:val="000000" w:themeColor="text1"/>
          <w:sz w:val="20"/>
          <w:szCs w:val="20"/>
        </w:rPr>
        <w:t>;</w:t>
      </w:r>
    </w:p>
    <w:p w14:paraId="3E7AD410" w14:textId="77777777" w:rsidR="00E11E1F" w:rsidRDefault="00E11E1F" w:rsidP="00E11E1F">
      <w:pPr>
        <w:tabs>
          <w:tab w:val="left" w:pos="851"/>
        </w:tabs>
        <w:spacing w:after="0" w:line="240" w:lineRule="auto"/>
        <w:ind w:right="-144"/>
        <w:outlineLvl w:val="0"/>
        <w:rPr>
          <w:rFonts w:ascii="Verdana" w:hAnsi="Verdana" w:cs="Arial"/>
          <w:color w:val="000000" w:themeColor="text1"/>
          <w:sz w:val="20"/>
          <w:szCs w:val="20"/>
        </w:rPr>
      </w:pPr>
    </w:p>
    <w:p w14:paraId="09263528" w14:textId="77777777" w:rsidR="00E11E1F" w:rsidRPr="00EE10DC" w:rsidRDefault="00E11E1F" w:rsidP="00E11E1F">
      <w:pPr>
        <w:tabs>
          <w:tab w:val="left" w:pos="851"/>
        </w:tabs>
        <w:spacing w:after="0" w:line="240" w:lineRule="auto"/>
        <w:ind w:right="-144"/>
        <w:outlineLvl w:val="0"/>
        <w:rPr>
          <w:rFonts w:ascii="Verdana" w:hAnsi="Verdana" w:cs="Arial"/>
          <w:color w:val="000000" w:themeColor="text1"/>
          <w:sz w:val="20"/>
          <w:szCs w:val="20"/>
        </w:rPr>
      </w:pPr>
      <w:r w:rsidRPr="00EE10DC">
        <w:rPr>
          <w:rFonts w:ascii="Verdana" w:hAnsi="Verdana" w:cs="Arial"/>
          <w:color w:val="000000" w:themeColor="text1"/>
          <w:sz w:val="20"/>
          <w:szCs w:val="20"/>
        </w:rPr>
        <w:t>Stap 6:</w:t>
      </w:r>
      <w:r>
        <w:rPr>
          <w:rFonts w:ascii="Verdana" w:hAnsi="Verdana" w:cs="Arial"/>
          <w:color w:val="000000" w:themeColor="text1"/>
          <w:sz w:val="20"/>
          <w:szCs w:val="20"/>
        </w:rPr>
        <w:tab/>
      </w:r>
      <w:r w:rsidRPr="00EE10DC">
        <w:rPr>
          <w:rFonts w:ascii="Verdana" w:hAnsi="Verdana" w:cs="Arial"/>
          <w:color w:val="000000" w:themeColor="text1"/>
          <w:sz w:val="20"/>
          <w:szCs w:val="20"/>
        </w:rPr>
        <w:t xml:space="preserve">Xafax neemt maatregelen om eenzelfde soort </w:t>
      </w:r>
      <w:proofErr w:type="spellStart"/>
      <w:r>
        <w:rPr>
          <w:rFonts w:ascii="Verdana" w:hAnsi="Verdana" w:cs="Arial"/>
          <w:color w:val="000000" w:themeColor="text1"/>
          <w:sz w:val="20"/>
          <w:szCs w:val="20"/>
        </w:rPr>
        <w:t>d</w:t>
      </w:r>
      <w:r w:rsidRPr="00EE10DC">
        <w:rPr>
          <w:rFonts w:ascii="Verdana" w:hAnsi="Verdana" w:cs="Arial"/>
          <w:color w:val="000000" w:themeColor="text1"/>
          <w:sz w:val="20"/>
          <w:szCs w:val="20"/>
        </w:rPr>
        <w:t>atalek</w:t>
      </w:r>
      <w:proofErr w:type="spellEnd"/>
      <w:r w:rsidRPr="00EE10DC">
        <w:rPr>
          <w:rFonts w:ascii="Verdana" w:hAnsi="Verdana" w:cs="Arial"/>
          <w:color w:val="000000" w:themeColor="text1"/>
          <w:sz w:val="20"/>
          <w:szCs w:val="20"/>
        </w:rPr>
        <w:t xml:space="preserve"> in de toekomst te voorkomen;</w:t>
      </w:r>
    </w:p>
    <w:p w14:paraId="19D1F854" w14:textId="77777777" w:rsidR="00E11E1F" w:rsidRDefault="00E11E1F" w:rsidP="00E11E1F">
      <w:pPr>
        <w:tabs>
          <w:tab w:val="left" w:pos="851"/>
        </w:tabs>
        <w:spacing w:after="0" w:line="240" w:lineRule="auto"/>
        <w:ind w:right="-144"/>
        <w:outlineLvl w:val="0"/>
        <w:rPr>
          <w:rFonts w:ascii="Verdana" w:hAnsi="Verdana" w:cs="Arial"/>
          <w:color w:val="000000" w:themeColor="text1"/>
          <w:sz w:val="20"/>
          <w:szCs w:val="20"/>
        </w:rPr>
      </w:pPr>
    </w:p>
    <w:p w14:paraId="27307C38" w14:textId="77777777" w:rsidR="00E11E1F" w:rsidRPr="00EE10DC" w:rsidRDefault="00E11E1F" w:rsidP="00E11E1F">
      <w:pPr>
        <w:tabs>
          <w:tab w:val="left" w:pos="851"/>
        </w:tabs>
        <w:spacing w:after="0" w:line="240" w:lineRule="auto"/>
        <w:ind w:right="-144"/>
        <w:outlineLvl w:val="0"/>
        <w:rPr>
          <w:rFonts w:ascii="Verdana" w:hAnsi="Verdana" w:cs="Arial"/>
          <w:color w:val="000000" w:themeColor="text1"/>
          <w:sz w:val="20"/>
          <w:szCs w:val="20"/>
        </w:rPr>
      </w:pPr>
      <w:r w:rsidRPr="00EE10DC">
        <w:rPr>
          <w:rFonts w:ascii="Verdana" w:hAnsi="Verdana" w:cs="Arial"/>
          <w:color w:val="000000" w:themeColor="text1"/>
          <w:sz w:val="20"/>
          <w:szCs w:val="20"/>
        </w:rPr>
        <w:t>Stap 7:</w:t>
      </w:r>
      <w:r>
        <w:rPr>
          <w:rFonts w:ascii="Verdana" w:hAnsi="Verdana" w:cs="Arial"/>
          <w:color w:val="000000" w:themeColor="text1"/>
          <w:sz w:val="20"/>
          <w:szCs w:val="20"/>
        </w:rPr>
        <w:tab/>
      </w:r>
      <w:r w:rsidRPr="00EE10DC">
        <w:rPr>
          <w:rFonts w:ascii="Verdana" w:hAnsi="Verdana" w:cs="Arial"/>
          <w:color w:val="000000" w:themeColor="text1"/>
          <w:sz w:val="20"/>
          <w:szCs w:val="20"/>
        </w:rPr>
        <w:t xml:space="preserve">Verwerkingsverantwoordelijke zal beoordelen of een melding verricht dient te worden </w:t>
      </w:r>
      <w:r>
        <w:rPr>
          <w:rFonts w:ascii="Verdana" w:hAnsi="Verdana" w:cs="Arial"/>
          <w:color w:val="000000" w:themeColor="text1"/>
          <w:sz w:val="20"/>
          <w:szCs w:val="20"/>
        </w:rPr>
        <w:tab/>
      </w:r>
      <w:r w:rsidRPr="00EE10DC">
        <w:rPr>
          <w:rFonts w:ascii="Verdana" w:hAnsi="Verdana" w:cs="Arial"/>
          <w:color w:val="000000" w:themeColor="text1"/>
          <w:sz w:val="20"/>
          <w:szCs w:val="20"/>
        </w:rPr>
        <w:t>bij de AP. Verwerkingsverantwoordelijke zal daarbij in overleg treden met Xafax;</w:t>
      </w:r>
    </w:p>
    <w:p w14:paraId="0A1A31AF" w14:textId="77777777" w:rsidR="00E11E1F" w:rsidRDefault="00E11E1F" w:rsidP="00E11E1F">
      <w:pPr>
        <w:tabs>
          <w:tab w:val="left" w:pos="851"/>
        </w:tabs>
        <w:spacing w:after="0" w:line="240" w:lineRule="auto"/>
        <w:ind w:right="-144"/>
        <w:outlineLvl w:val="0"/>
        <w:rPr>
          <w:rFonts w:ascii="Verdana" w:hAnsi="Verdana" w:cs="Arial"/>
          <w:color w:val="000000" w:themeColor="text1"/>
          <w:sz w:val="20"/>
          <w:szCs w:val="20"/>
        </w:rPr>
      </w:pPr>
    </w:p>
    <w:p w14:paraId="29F0C90A" w14:textId="77777777" w:rsidR="00E11E1F" w:rsidRPr="00EE10DC" w:rsidRDefault="00E11E1F" w:rsidP="00E11E1F">
      <w:pPr>
        <w:tabs>
          <w:tab w:val="left" w:pos="851"/>
        </w:tabs>
        <w:spacing w:after="0" w:line="240" w:lineRule="auto"/>
        <w:ind w:right="-144"/>
        <w:outlineLvl w:val="0"/>
        <w:rPr>
          <w:rFonts w:ascii="Verdana" w:hAnsi="Verdana" w:cs="Arial"/>
          <w:color w:val="000000" w:themeColor="text1"/>
          <w:sz w:val="20"/>
          <w:szCs w:val="20"/>
        </w:rPr>
      </w:pPr>
      <w:r>
        <w:rPr>
          <w:rFonts w:ascii="Verdana" w:hAnsi="Verdana" w:cs="Arial"/>
          <w:color w:val="000000" w:themeColor="text1"/>
          <w:sz w:val="20"/>
          <w:szCs w:val="20"/>
        </w:rPr>
        <w:t>Stap 8:</w:t>
      </w:r>
      <w:r>
        <w:rPr>
          <w:rFonts w:ascii="Verdana" w:hAnsi="Verdana" w:cs="Arial"/>
          <w:color w:val="000000" w:themeColor="text1"/>
          <w:sz w:val="20"/>
          <w:szCs w:val="20"/>
        </w:rPr>
        <w:tab/>
      </w:r>
      <w:r w:rsidRPr="00EE10DC">
        <w:rPr>
          <w:rFonts w:ascii="Verdana" w:hAnsi="Verdana" w:cs="Arial"/>
          <w:color w:val="000000" w:themeColor="text1"/>
          <w:sz w:val="20"/>
          <w:szCs w:val="20"/>
        </w:rPr>
        <w:t xml:space="preserve">Voordat verwerkingsverantwoordelijke de melding bij de AP verricht zal </w:t>
      </w:r>
      <w:r>
        <w:rPr>
          <w:rFonts w:ascii="Verdana" w:hAnsi="Verdana" w:cs="Arial"/>
          <w:color w:val="000000" w:themeColor="text1"/>
          <w:sz w:val="20"/>
          <w:szCs w:val="20"/>
        </w:rPr>
        <w:tab/>
      </w:r>
      <w:r w:rsidRPr="00EE10DC">
        <w:rPr>
          <w:rFonts w:ascii="Verdana" w:hAnsi="Verdana" w:cs="Arial"/>
          <w:color w:val="000000" w:themeColor="text1"/>
          <w:sz w:val="20"/>
          <w:szCs w:val="20"/>
        </w:rPr>
        <w:t>verwerkingsverantwoordelijke de inhoud van de melding met Xafax bespreken;</w:t>
      </w:r>
    </w:p>
    <w:p w14:paraId="155D3C88" w14:textId="77777777" w:rsidR="00E11E1F" w:rsidRDefault="00E11E1F" w:rsidP="00E11E1F">
      <w:pPr>
        <w:tabs>
          <w:tab w:val="left" w:pos="851"/>
        </w:tabs>
        <w:spacing w:after="0" w:line="240" w:lineRule="auto"/>
        <w:ind w:right="-144"/>
        <w:outlineLvl w:val="0"/>
        <w:rPr>
          <w:rFonts w:ascii="Verdana" w:hAnsi="Verdana" w:cs="Arial"/>
          <w:color w:val="000000" w:themeColor="text1"/>
          <w:sz w:val="20"/>
          <w:szCs w:val="20"/>
        </w:rPr>
      </w:pPr>
    </w:p>
    <w:p w14:paraId="34E7F437" w14:textId="77777777" w:rsidR="00E11E1F" w:rsidRPr="00EE10DC" w:rsidRDefault="00E11E1F" w:rsidP="00E11E1F">
      <w:pPr>
        <w:tabs>
          <w:tab w:val="left" w:pos="851"/>
        </w:tabs>
        <w:spacing w:after="0" w:line="240" w:lineRule="auto"/>
        <w:ind w:right="-144"/>
        <w:outlineLvl w:val="0"/>
        <w:rPr>
          <w:rFonts w:ascii="Verdana" w:hAnsi="Verdana" w:cs="Arial"/>
          <w:color w:val="000000" w:themeColor="text1"/>
          <w:sz w:val="20"/>
          <w:szCs w:val="20"/>
        </w:rPr>
      </w:pPr>
      <w:r>
        <w:rPr>
          <w:rFonts w:ascii="Verdana" w:hAnsi="Verdana" w:cs="Arial"/>
          <w:color w:val="000000" w:themeColor="text1"/>
          <w:sz w:val="20"/>
          <w:szCs w:val="20"/>
        </w:rPr>
        <w:t>Stap 9:</w:t>
      </w:r>
      <w:r>
        <w:rPr>
          <w:rFonts w:ascii="Verdana" w:hAnsi="Verdana" w:cs="Arial"/>
          <w:color w:val="000000" w:themeColor="text1"/>
          <w:sz w:val="20"/>
          <w:szCs w:val="20"/>
        </w:rPr>
        <w:tab/>
      </w:r>
      <w:r w:rsidRPr="00EE10DC">
        <w:rPr>
          <w:rFonts w:ascii="Verdana" w:hAnsi="Verdana" w:cs="Arial"/>
          <w:color w:val="000000" w:themeColor="text1"/>
          <w:sz w:val="20"/>
          <w:szCs w:val="20"/>
        </w:rPr>
        <w:t xml:space="preserve">Indien verwerkingsverantwoordelijke oordeelt dat </w:t>
      </w:r>
      <w:proofErr w:type="gramStart"/>
      <w:r w:rsidRPr="00EE10DC">
        <w:rPr>
          <w:rFonts w:ascii="Verdana" w:hAnsi="Verdana" w:cs="Arial"/>
          <w:color w:val="000000" w:themeColor="text1"/>
          <w:sz w:val="20"/>
          <w:szCs w:val="20"/>
        </w:rPr>
        <w:t>tevens</w:t>
      </w:r>
      <w:proofErr w:type="gramEnd"/>
      <w:r w:rsidRPr="00EE10DC">
        <w:rPr>
          <w:rFonts w:ascii="Verdana" w:hAnsi="Verdana" w:cs="Arial"/>
          <w:color w:val="000000" w:themeColor="text1"/>
          <w:sz w:val="20"/>
          <w:szCs w:val="20"/>
        </w:rPr>
        <w:t xml:space="preserve"> betrokkenen geïnformeerd </w:t>
      </w:r>
      <w:r>
        <w:rPr>
          <w:rFonts w:ascii="Verdana" w:hAnsi="Verdana" w:cs="Arial"/>
          <w:color w:val="000000" w:themeColor="text1"/>
          <w:sz w:val="20"/>
          <w:szCs w:val="20"/>
        </w:rPr>
        <w:tab/>
        <w:t xml:space="preserve">dienen te worden over het </w:t>
      </w:r>
      <w:proofErr w:type="spellStart"/>
      <w:r>
        <w:rPr>
          <w:rFonts w:ascii="Verdana" w:hAnsi="Verdana" w:cs="Arial"/>
          <w:color w:val="000000" w:themeColor="text1"/>
          <w:sz w:val="20"/>
          <w:szCs w:val="20"/>
        </w:rPr>
        <w:t>d</w:t>
      </w:r>
      <w:r w:rsidRPr="00EE10DC">
        <w:rPr>
          <w:rFonts w:ascii="Verdana" w:hAnsi="Verdana" w:cs="Arial"/>
          <w:color w:val="000000" w:themeColor="text1"/>
          <w:sz w:val="20"/>
          <w:szCs w:val="20"/>
        </w:rPr>
        <w:t>atalek</w:t>
      </w:r>
      <w:proofErr w:type="spellEnd"/>
      <w:r w:rsidRPr="00EE10DC">
        <w:rPr>
          <w:rFonts w:ascii="Verdana" w:hAnsi="Verdana" w:cs="Arial"/>
          <w:color w:val="000000" w:themeColor="text1"/>
          <w:sz w:val="20"/>
          <w:szCs w:val="20"/>
        </w:rPr>
        <w:t xml:space="preserve">, zal verwerkingsverantwoordelijke de inhoud van die </w:t>
      </w:r>
      <w:r>
        <w:rPr>
          <w:rFonts w:ascii="Verdana" w:hAnsi="Verdana" w:cs="Arial"/>
          <w:color w:val="000000" w:themeColor="text1"/>
          <w:sz w:val="20"/>
          <w:szCs w:val="20"/>
        </w:rPr>
        <w:tab/>
      </w:r>
      <w:r w:rsidRPr="00EE10DC">
        <w:rPr>
          <w:rFonts w:ascii="Verdana" w:hAnsi="Verdana" w:cs="Arial"/>
          <w:color w:val="000000" w:themeColor="text1"/>
          <w:sz w:val="20"/>
          <w:szCs w:val="20"/>
        </w:rPr>
        <w:t>informatie met Xafax bespreken.</w:t>
      </w:r>
    </w:p>
    <w:p w14:paraId="4190AE68" w14:textId="77777777" w:rsidR="00E11E1F" w:rsidRPr="00D90331" w:rsidRDefault="00E11E1F" w:rsidP="00E11E1F">
      <w:pPr>
        <w:tabs>
          <w:tab w:val="left" w:pos="2041"/>
        </w:tabs>
        <w:spacing w:after="0" w:line="240" w:lineRule="auto"/>
        <w:ind w:right="-144"/>
        <w:outlineLvl w:val="0"/>
        <w:rPr>
          <w:rFonts w:ascii="Verdana" w:hAnsi="Verdana" w:cs="Arial"/>
          <w:color w:val="000000" w:themeColor="text1"/>
          <w:sz w:val="20"/>
          <w:szCs w:val="20"/>
        </w:rPr>
      </w:pPr>
    </w:p>
    <w:p w14:paraId="667FB01C"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4B940454" w14:textId="77777777" w:rsidR="00E11E1F" w:rsidRDefault="00E11E1F" w:rsidP="00E11E1F">
      <w:pPr>
        <w:rPr>
          <w:rFonts w:ascii="Verdana" w:hAnsi="Verdana" w:cs="Arial"/>
          <w:b/>
          <w:color w:val="000000" w:themeColor="text1"/>
          <w:sz w:val="20"/>
          <w:szCs w:val="20"/>
          <w:u w:val="single"/>
        </w:rPr>
      </w:pPr>
      <w:r>
        <w:rPr>
          <w:rFonts w:ascii="Verdana" w:hAnsi="Verdana" w:cs="Arial"/>
          <w:b/>
          <w:color w:val="000000" w:themeColor="text1"/>
          <w:sz w:val="20"/>
          <w:szCs w:val="20"/>
          <w:u w:val="single"/>
        </w:rPr>
        <w:br w:type="page"/>
      </w:r>
    </w:p>
    <w:p w14:paraId="0876E269" w14:textId="77777777" w:rsidR="00E11E1F" w:rsidRPr="00D90331" w:rsidRDefault="00E11E1F" w:rsidP="00E11E1F">
      <w:pPr>
        <w:spacing w:after="0" w:line="240" w:lineRule="auto"/>
        <w:ind w:right="-144"/>
        <w:outlineLvl w:val="0"/>
        <w:rPr>
          <w:rFonts w:ascii="Verdana" w:hAnsi="Verdana" w:cs="Arial"/>
          <w:b/>
          <w:color w:val="000000" w:themeColor="text1"/>
          <w:sz w:val="20"/>
          <w:szCs w:val="20"/>
          <w:u w:val="single"/>
        </w:rPr>
      </w:pPr>
      <w:r>
        <w:rPr>
          <w:rFonts w:ascii="Verdana" w:hAnsi="Verdana" w:cs="Arial"/>
          <w:b/>
          <w:color w:val="000000" w:themeColor="text1"/>
          <w:sz w:val="20"/>
          <w:szCs w:val="20"/>
          <w:u w:val="single"/>
        </w:rPr>
        <w:lastRenderedPageBreak/>
        <w:t>Vragenlijst</w:t>
      </w:r>
      <w:r w:rsidRPr="00D90331">
        <w:rPr>
          <w:rFonts w:ascii="Verdana" w:hAnsi="Verdana" w:cs="Arial"/>
          <w:b/>
          <w:color w:val="000000" w:themeColor="text1"/>
          <w:sz w:val="20"/>
          <w:szCs w:val="20"/>
          <w:u w:val="single"/>
        </w:rPr>
        <w:t xml:space="preserve"> </w:t>
      </w:r>
      <w:proofErr w:type="spellStart"/>
      <w:r>
        <w:rPr>
          <w:rFonts w:ascii="Verdana" w:hAnsi="Verdana" w:cs="Arial"/>
          <w:b/>
          <w:color w:val="000000" w:themeColor="text1"/>
          <w:sz w:val="20"/>
          <w:szCs w:val="20"/>
          <w:u w:val="single"/>
        </w:rPr>
        <w:t>d</w:t>
      </w:r>
      <w:r w:rsidRPr="00D90331">
        <w:rPr>
          <w:rFonts w:ascii="Verdana" w:hAnsi="Verdana" w:cs="Arial"/>
          <w:b/>
          <w:color w:val="000000" w:themeColor="text1"/>
          <w:sz w:val="20"/>
          <w:szCs w:val="20"/>
          <w:u w:val="single"/>
        </w:rPr>
        <w:t>atalek</w:t>
      </w:r>
      <w:proofErr w:type="spellEnd"/>
      <w:r>
        <w:rPr>
          <w:rFonts w:ascii="Verdana" w:hAnsi="Verdana" w:cs="Arial"/>
          <w:b/>
          <w:color w:val="000000" w:themeColor="text1"/>
          <w:sz w:val="20"/>
          <w:szCs w:val="20"/>
          <w:u w:val="single"/>
        </w:rPr>
        <w:t xml:space="preserve"> – bij procedure meldplicht d</w:t>
      </w:r>
      <w:r w:rsidRPr="00D90331">
        <w:rPr>
          <w:rFonts w:ascii="Verdana" w:hAnsi="Verdana" w:cs="Arial"/>
          <w:b/>
          <w:color w:val="000000" w:themeColor="text1"/>
          <w:sz w:val="20"/>
          <w:szCs w:val="20"/>
          <w:u w:val="single"/>
        </w:rPr>
        <w:t>atalekken</w:t>
      </w:r>
    </w:p>
    <w:p w14:paraId="53D88C18"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3583462B" w14:textId="77777777" w:rsidR="00E11E1F" w:rsidRPr="00D90331"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r w:rsidRPr="00D90331">
        <w:rPr>
          <w:rFonts w:ascii="Verdana" w:hAnsi="Verdana" w:cs="Arial"/>
          <w:b/>
          <w:color w:val="000000" w:themeColor="text1"/>
          <w:sz w:val="20"/>
          <w:szCs w:val="20"/>
        </w:rPr>
        <w:t>Contactgegevens</w:t>
      </w:r>
    </w:p>
    <w:p w14:paraId="0827A41C"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73CF7A65"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Verwerkersverantwoordelijke:</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1837"/>
        <w:gridCol w:w="1410"/>
        <w:gridCol w:w="2206"/>
        <w:gridCol w:w="1430"/>
        <w:gridCol w:w="2179"/>
      </w:tblGrid>
      <w:tr w:rsidR="00E11E1F" w:rsidRPr="00D90331" w14:paraId="5B469B34" w14:textId="77777777" w:rsidTr="00CF0EA0">
        <w:tc>
          <w:tcPr>
            <w:tcW w:w="1838" w:type="dxa"/>
          </w:tcPr>
          <w:p w14:paraId="799765AE" w14:textId="77777777" w:rsidR="00E11E1F" w:rsidRPr="00D90331" w:rsidRDefault="00E11E1F" w:rsidP="00313139">
            <w:pPr>
              <w:ind w:right="-144"/>
              <w:outlineLvl w:val="0"/>
              <w:rPr>
                <w:rFonts w:ascii="Verdana" w:hAnsi="Verdana" w:cs="Arial"/>
                <w:color w:val="000000" w:themeColor="text1"/>
              </w:rPr>
            </w:pPr>
          </w:p>
        </w:tc>
        <w:tc>
          <w:tcPr>
            <w:tcW w:w="1559" w:type="dxa"/>
          </w:tcPr>
          <w:p w14:paraId="4024C11E" w14:textId="77777777" w:rsidR="00E11E1F" w:rsidRPr="00D90331" w:rsidRDefault="00E11E1F" w:rsidP="00313139">
            <w:pPr>
              <w:ind w:right="-144"/>
              <w:outlineLvl w:val="0"/>
              <w:rPr>
                <w:rFonts w:ascii="Verdana" w:hAnsi="Verdana" w:cs="Arial"/>
                <w:color w:val="000000" w:themeColor="text1"/>
              </w:rPr>
            </w:pPr>
          </w:p>
        </w:tc>
        <w:tc>
          <w:tcPr>
            <w:tcW w:w="2359" w:type="dxa"/>
          </w:tcPr>
          <w:p w14:paraId="5D116DF2" w14:textId="77777777" w:rsidR="00E11E1F" w:rsidRPr="00D90331" w:rsidRDefault="00E11E1F" w:rsidP="00313139">
            <w:pPr>
              <w:ind w:right="-144"/>
              <w:outlineLvl w:val="0"/>
              <w:rPr>
                <w:rFonts w:ascii="Verdana" w:hAnsi="Verdana" w:cs="Arial"/>
                <w:color w:val="000000" w:themeColor="text1"/>
              </w:rPr>
            </w:pPr>
            <w:r w:rsidRPr="00D90331">
              <w:rPr>
                <w:rFonts w:ascii="Verdana" w:hAnsi="Verdana" w:cs="Arial"/>
                <w:color w:val="000000" w:themeColor="text1"/>
              </w:rPr>
              <w:t>Functie</w:t>
            </w:r>
          </w:p>
        </w:tc>
        <w:tc>
          <w:tcPr>
            <w:tcW w:w="1469" w:type="dxa"/>
          </w:tcPr>
          <w:p w14:paraId="00B3B2C9" w14:textId="77777777" w:rsidR="00E11E1F" w:rsidRPr="00D90331" w:rsidRDefault="00E11E1F" w:rsidP="00313139">
            <w:pPr>
              <w:ind w:right="-144"/>
              <w:outlineLvl w:val="0"/>
              <w:rPr>
                <w:rFonts w:ascii="Verdana" w:hAnsi="Verdana" w:cs="Arial"/>
                <w:color w:val="000000" w:themeColor="text1"/>
              </w:rPr>
            </w:pPr>
            <w:r w:rsidRPr="00D90331">
              <w:rPr>
                <w:rFonts w:ascii="Verdana" w:hAnsi="Verdana" w:cs="Arial"/>
                <w:color w:val="000000" w:themeColor="text1"/>
              </w:rPr>
              <w:t>Telefoon</w:t>
            </w:r>
          </w:p>
        </w:tc>
        <w:tc>
          <w:tcPr>
            <w:tcW w:w="2369" w:type="dxa"/>
          </w:tcPr>
          <w:p w14:paraId="08DE82A5" w14:textId="77777777" w:rsidR="00E11E1F" w:rsidRPr="00D90331" w:rsidRDefault="00E11E1F" w:rsidP="00313139">
            <w:pPr>
              <w:ind w:right="-144"/>
              <w:outlineLvl w:val="0"/>
              <w:rPr>
                <w:rFonts w:ascii="Verdana" w:hAnsi="Verdana" w:cs="Arial"/>
                <w:color w:val="000000" w:themeColor="text1"/>
              </w:rPr>
            </w:pPr>
            <w:r w:rsidRPr="00D90331">
              <w:rPr>
                <w:rFonts w:ascii="Verdana" w:hAnsi="Verdana" w:cs="Arial"/>
                <w:color w:val="000000" w:themeColor="text1"/>
              </w:rPr>
              <w:t>E-mail</w:t>
            </w:r>
          </w:p>
        </w:tc>
      </w:tr>
      <w:tr w:rsidR="00E11E1F" w:rsidRPr="00D90331" w14:paraId="3908EC3C" w14:textId="77777777" w:rsidTr="00CF0EA0">
        <w:tc>
          <w:tcPr>
            <w:tcW w:w="1838" w:type="dxa"/>
          </w:tcPr>
          <w:p w14:paraId="3EBD0620" w14:textId="77777777" w:rsidR="00E11E1F" w:rsidRPr="00D90331" w:rsidRDefault="00E11E1F" w:rsidP="00313139">
            <w:pPr>
              <w:ind w:right="-144"/>
              <w:outlineLvl w:val="0"/>
              <w:rPr>
                <w:rFonts w:ascii="Verdana" w:hAnsi="Verdana" w:cs="Arial"/>
                <w:color w:val="000000" w:themeColor="text1"/>
              </w:rPr>
            </w:pPr>
            <w:r w:rsidRPr="00D90331">
              <w:rPr>
                <w:rFonts w:ascii="Verdana" w:hAnsi="Verdana" w:cs="Arial"/>
                <w:color w:val="000000" w:themeColor="text1"/>
              </w:rPr>
              <w:t>Naam 1</w:t>
            </w:r>
            <w:r w:rsidRPr="00D90331">
              <w:rPr>
                <w:rFonts w:ascii="Verdana" w:hAnsi="Verdana" w:cs="Arial"/>
                <w:color w:val="000000" w:themeColor="text1"/>
                <w:vertAlign w:val="superscript"/>
              </w:rPr>
              <w:t>e</w:t>
            </w:r>
            <w:r w:rsidRPr="00D90331">
              <w:rPr>
                <w:rFonts w:ascii="Verdana" w:hAnsi="Verdana" w:cs="Arial"/>
                <w:color w:val="000000" w:themeColor="text1"/>
              </w:rPr>
              <w:t xml:space="preserve"> contactpersoon</w:t>
            </w:r>
          </w:p>
        </w:tc>
        <w:tc>
          <w:tcPr>
            <w:tcW w:w="1559" w:type="dxa"/>
          </w:tcPr>
          <w:p w14:paraId="74A0CEE4" w14:textId="77777777" w:rsidR="00E11E1F" w:rsidRPr="00D90331" w:rsidRDefault="00E11E1F" w:rsidP="00313139">
            <w:pPr>
              <w:ind w:right="-144"/>
              <w:outlineLvl w:val="0"/>
              <w:rPr>
                <w:rFonts w:ascii="Verdana" w:hAnsi="Verdana" w:cs="Arial"/>
                <w:color w:val="000000" w:themeColor="text1"/>
              </w:rPr>
            </w:pPr>
          </w:p>
        </w:tc>
        <w:tc>
          <w:tcPr>
            <w:tcW w:w="2359" w:type="dxa"/>
          </w:tcPr>
          <w:p w14:paraId="582DF5CA" w14:textId="77777777" w:rsidR="00E11E1F" w:rsidRPr="00D90331" w:rsidRDefault="00E11E1F" w:rsidP="00313139">
            <w:pPr>
              <w:ind w:right="-144"/>
              <w:outlineLvl w:val="0"/>
              <w:rPr>
                <w:rFonts w:ascii="Verdana" w:hAnsi="Verdana" w:cs="Arial"/>
                <w:color w:val="000000" w:themeColor="text1"/>
              </w:rPr>
            </w:pPr>
          </w:p>
        </w:tc>
        <w:tc>
          <w:tcPr>
            <w:tcW w:w="1469" w:type="dxa"/>
          </w:tcPr>
          <w:p w14:paraId="763B350D" w14:textId="77777777" w:rsidR="00E11E1F" w:rsidRPr="00D90331" w:rsidRDefault="00E11E1F" w:rsidP="00313139">
            <w:pPr>
              <w:ind w:right="-144"/>
              <w:outlineLvl w:val="0"/>
              <w:rPr>
                <w:rFonts w:ascii="Verdana" w:hAnsi="Verdana" w:cs="Arial"/>
                <w:color w:val="000000" w:themeColor="text1"/>
              </w:rPr>
            </w:pPr>
          </w:p>
        </w:tc>
        <w:tc>
          <w:tcPr>
            <w:tcW w:w="2369" w:type="dxa"/>
          </w:tcPr>
          <w:p w14:paraId="586F186D" w14:textId="77777777" w:rsidR="00E11E1F" w:rsidRPr="00D90331" w:rsidRDefault="00E11E1F" w:rsidP="00313139">
            <w:pPr>
              <w:ind w:right="-144"/>
              <w:outlineLvl w:val="0"/>
              <w:rPr>
                <w:rFonts w:ascii="Verdana" w:hAnsi="Verdana" w:cs="Arial"/>
                <w:color w:val="000000" w:themeColor="text1"/>
              </w:rPr>
            </w:pPr>
          </w:p>
        </w:tc>
      </w:tr>
      <w:tr w:rsidR="00E11E1F" w:rsidRPr="00D90331" w14:paraId="3C1CAC12" w14:textId="77777777" w:rsidTr="00CF0EA0">
        <w:tc>
          <w:tcPr>
            <w:tcW w:w="1838" w:type="dxa"/>
          </w:tcPr>
          <w:p w14:paraId="265B7D16" w14:textId="77777777" w:rsidR="00E11E1F" w:rsidRPr="00D90331" w:rsidRDefault="00E11E1F" w:rsidP="00313139">
            <w:pPr>
              <w:ind w:right="-144"/>
              <w:outlineLvl w:val="0"/>
              <w:rPr>
                <w:rFonts w:ascii="Verdana" w:hAnsi="Verdana" w:cs="Arial"/>
                <w:color w:val="000000" w:themeColor="text1"/>
              </w:rPr>
            </w:pPr>
            <w:r w:rsidRPr="00D90331">
              <w:rPr>
                <w:rFonts w:ascii="Verdana" w:hAnsi="Verdana" w:cs="Arial"/>
                <w:color w:val="000000" w:themeColor="text1"/>
              </w:rPr>
              <w:t>Naam 2</w:t>
            </w:r>
            <w:r w:rsidRPr="00D90331">
              <w:rPr>
                <w:rFonts w:ascii="Verdana" w:hAnsi="Verdana" w:cs="Arial"/>
                <w:color w:val="000000" w:themeColor="text1"/>
                <w:vertAlign w:val="superscript"/>
              </w:rPr>
              <w:t>e</w:t>
            </w:r>
            <w:r w:rsidRPr="00D90331">
              <w:rPr>
                <w:rFonts w:ascii="Verdana" w:hAnsi="Verdana" w:cs="Arial"/>
                <w:color w:val="000000" w:themeColor="text1"/>
              </w:rPr>
              <w:t xml:space="preserve"> contactpersoon</w:t>
            </w:r>
          </w:p>
        </w:tc>
        <w:tc>
          <w:tcPr>
            <w:tcW w:w="1559" w:type="dxa"/>
          </w:tcPr>
          <w:p w14:paraId="1EDA6CD1" w14:textId="77777777" w:rsidR="00E11E1F" w:rsidRPr="00D90331" w:rsidRDefault="00E11E1F" w:rsidP="00313139">
            <w:pPr>
              <w:ind w:right="-144"/>
              <w:outlineLvl w:val="0"/>
              <w:rPr>
                <w:rFonts w:ascii="Verdana" w:hAnsi="Verdana" w:cs="Arial"/>
                <w:color w:val="000000" w:themeColor="text1"/>
              </w:rPr>
            </w:pPr>
          </w:p>
        </w:tc>
        <w:tc>
          <w:tcPr>
            <w:tcW w:w="2359" w:type="dxa"/>
          </w:tcPr>
          <w:p w14:paraId="3C8D4DC4" w14:textId="77777777" w:rsidR="00E11E1F" w:rsidRPr="00D90331" w:rsidRDefault="00E11E1F" w:rsidP="00313139">
            <w:pPr>
              <w:ind w:right="-144"/>
              <w:outlineLvl w:val="0"/>
              <w:rPr>
                <w:rFonts w:ascii="Verdana" w:hAnsi="Verdana" w:cs="Arial"/>
                <w:color w:val="000000" w:themeColor="text1"/>
              </w:rPr>
            </w:pPr>
          </w:p>
        </w:tc>
        <w:tc>
          <w:tcPr>
            <w:tcW w:w="1469" w:type="dxa"/>
          </w:tcPr>
          <w:p w14:paraId="13ED28C1" w14:textId="77777777" w:rsidR="00E11E1F" w:rsidRPr="00D90331" w:rsidRDefault="00E11E1F" w:rsidP="00313139">
            <w:pPr>
              <w:ind w:right="-144"/>
              <w:outlineLvl w:val="0"/>
              <w:rPr>
                <w:rFonts w:ascii="Verdana" w:hAnsi="Verdana" w:cs="Arial"/>
                <w:color w:val="000000" w:themeColor="text1"/>
              </w:rPr>
            </w:pPr>
          </w:p>
        </w:tc>
        <w:tc>
          <w:tcPr>
            <w:tcW w:w="2369" w:type="dxa"/>
          </w:tcPr>
          <w:p w14:paraId="0C4131B5" w14:textId="77777777" w:rsidR="00E11E1F" w:rsidRPr="00D90331" w:rsidRDefault="00E11E1F" w:rsidP="00313139">
            <w:pPr>
              <w:ind w:right="-144"/>
              <w:outlineLvl w:val="0"/>
              <w:rPr>
                <w:rFonts w:ascii="Verdana" w:hAnsi="Verdana" w:cs="Arial"/>
                <w:color w:val="000000" w:themeColor="text1"/>
              </w:rPr>
            </w:pPr>
          </w:p>
        </w:tc>
      </w:tr>
    </w:tbl>
    <w:p w14:paraId="3301F4AC"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6D1444EC"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Xafax (verwerker):</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1830"/>
        <w:gridCol w:w="1428"/>
        <w:gridCol w:w="2173"/>
        <w:gridCol w:w="1405"/>
        <w:gridCol w:w="2226"/>
      </w:tblGrid>
      <w:tr w:rsidR="00E11E1F" w:rsidRPr="00D90331" w14:paraId="2FE4A81B" w14:textId="77777777" w:rsidTr="00CF0EA0">
        <w:tc>
          <w:tcPr>
            <w:tcW w:w="1832" w:type="dxa"/>
          </w:tcPr>
          <w:p w14:paraId="3DA4F4CA" w14:textId="77777777" w:rsidR="00E11E1F" w:rsidRPr="00D90331" w:rsidRDefault="00E11E1F" w:rsidP="00313139">
            <w:pPr>
              <w:ind w:right="-144"/>
              <w:outlineLvl w:val="0"/>
              <w:rPr>
                <w:rFonts w:ascii="Verdana" w:hAnsi="Verdana" w:cs="Arial"/>
                <w:color w:val="000000" w:themeColor="text1"/>
              </w:rPr>
            </w:pPr>
          </w:p>
        </w:tc>
        <w:tc>
          <w:tcPr>
            <w:tcW w:w="1514" w:type="dxa"/>
          </w:tcPr>
          <w:p w14:paraId="7C4FC850" w14:textId="77777777" w:rsidR="00E11E1F" w:rsidRPr="00D90331" w:rsidRDefault="00E11E1F" w:rsidP="00313139">
            <w:pPr>
              <w:ind w:right="-144"/>
              <w:outlineLvl w:val="0"/>
              <w:rPr>
                <w:rFonts w:ascii="Verdana" w:hAnsi="Verdana" w:cs="Arial"/>
                <w:color w:val="000000" w:themeColor="text1"/>
              </w:rPr>
            </w:pPr>
          </w:p>
        </w:tc>
        <w:tc>
          <w:tcPr>
            <w:tcW w:w="2456" w:type="dxa"/>
          </w:tcPr>
          <w:p w14:paraId="1BC4AA96" w14:textId="77777777" w:rsidR="00E11E1F" w:rsidRPr="00D90331" w:rsidRDefault="00E11E1F" w:rsidP="00313139">
            <w:pPr>
              <w:ind w:right="-144"/>
              <w:outlineLvl w:val="0"/>
              <w:rPr>
                <w:rFonts w:ascii="Verdana" w:hAnsi="Verdana" w:cs="Arial"/>
                <w:color w:val="000000" w:themeColor="text1"/>
              </w:rPr>
            </w:pPr>
            <w:r w:rsidRPr="00D90331">
              <w:rPr>
                <w:rFonts w:ascii="Verdana" w:hAnsi="Verdana" w:cs="Arial"/>
                <w:color w:val="000000" w:themeColor="text1"/>
              </w:rPr>
              <w:t>Functie</w:t>
            </w:r>
          </w:p>
        </w:tc>
        <w:tc>
          <w:tcPr>
            <w:tcW w:w="1496" w:type="dxa"/>
          </w:tcPr>
          <w:p w14:paraId="62D10A57" w14:textId="77777777" w:rsidR="00E11E1F" w:rsidRPr="00D90331" w:rsidRDefault="00E11E1F" w:rsidP="00313139">
            <w:pPr>
              <w:ind w:right="-144"/>
              <w:outlineLvl w:val="0"/>
              <w:rPr>
                <w:rFonts w:ascii="Verdana" w:hAnsi="Verdana" w:cs="Arial"/>
                <w:color w:val="000000" w:themeColor="text1"/>
              </w:rPr>
            </w:pPr>
            <w:r w:rsidRPr="00D90331">
              <w:rPr>
                <w:rFonts w:ascii="Verdana" w:hAnsi="Verdana" w:cs="Arial"/>
                <w:color w:val="000000" w:themeColor="text1"/>
              </w:rPr>
              <w:t>Telefoon</w:t>
            </w:r>
          </w:p>
        </w:tc>
        <w:tc>
          <w:tcPr>
            <w:tcW w:w="2296" w:type="dxa"/>
          </w:tcPr>
          <w:p w14:paraId="0886A13F" w14:textId="77777777" w:rsidR="00E11E1F" w:rsidRPr="00D90331" w:rsidRDefault="00E11E1F" w:rsidP="00313139">
            <w:pPr>
              <w:ind w:right="-144"/>
              <w:outlineLvl w:val="0"/>
              <w:rPr>
                <w:rFonts w:ascii="Verdana" w:hAnsi="Verdana" w:cs="Arial"/>
                <w:color w:val="000000" w:themeColor="text1"/>
              </w:rPr>
            </w:pPr>
            <w:r w:rsidRPr="00D90331">
              <w:rPr>
                <w:rFonts w:ascii="Verdana" w:hAnsi="Verdana" w:cs="Arial"/>
                <w:color w:val="000000" w:themeColor="text1"/>
              </w:rPr>
              <w:t>E-mail</w:t>
            </w:r>
          </w:p>
        </w:tc>
      </w:tr>
      <w:tr w:rsidR="00E11E1F" w:rsidRPr="00D90331" w14:paraId="10A9FA08" w14:textId="77777777" w:rsidTr="00CF0EA0">
        <w:tc>
          <w:tcPr>
            <w:tcW w:w="1832" w:type="dxa"/>
          </w:tcPr>
          <w:p w14:paraId="7211F2D1" w14:textId="77777777" w:rsidR="00E11E1F" w:rsidRPr="00D90331" w:rsidRDefault="00E11E1F" w:rsidP="00313139">
            <w:pPr>
              <w:ind w:right="-144"/>
              <w:outlineLvl w:val="0"/>
              <w:rPr>
                <w:rFonts w:ascii="Verdana" w:hAnsi="Verdana" w:cs="Arial"/>
                <w:color w:val="000000" w:themeColor="text1"/>
              </w:rPr>
            </w:pPr>
            <w:r w:rsidRPr="00D90331">
              <w:rPr>
                <w:rFonts w:ascii="Verdana" w:hAnsi="Verdana" w:cs="Arial"/>
                <w:color w:val="000000" w:themeColor="text1"/>
              </w:rPr>
              <w:t>Naam 1</w:t>
            </w:r>
            <w:r w:rsidRPr="00D90331">
              <w:rPr>
                <w:rFonts w:ascii="Verdana" w:hAnsi="Verdana" w:cs="Arial"/>
                <w:color w:val="000000" w:themeColor="text1"/>
                <w:vertAlign w:val="superscript"/>
              </w:rPr>
              <w:t>e</w:t>
            </w:r>
            <w:r w:rsidRPr="00D90331">
              <w:rPr>
                <w:rFonts w:ascii="Verdana" w:hAnsi="Verdana" w:cs="Arial"/>
                <w:color w:val="000000" w:themeColor="text1"/>
              </w:rPr>
              <w:t xml:space="preserve"> contactpersoon</w:t>
            </w:r>
          </w:p>
        </w:tc>
        <w:tc>
          <w:tcPr>
            <w:tcW w:w="1514" w:type="dxa"/>
          </w:tcPr>
          <w:p w14:paraId="359D220E" w14:textId="77777777" w:rsidR="00E11E1F" w:rsidRPr="00D90331" w:rsidRDefault="00E11E1F" w:rsidP="00313139">
            <w:pPr>
              <w:ind w:right="-144"/>
              <w:outlineLvl w:val="0"/>
              <w:rPr>
                <w:rFonts w:ascii="Verdana" w:hAnsi="Verdana" w:cs="Arial"/>
                <w:color w:val="000000" w:themeColor="text1"/>
              </w:rPr>
            </w:pPr>
            <w:r w:rsidRPr="00D90331">
              <w:rPr>
                <w:rFonts w:ascii="Verdana" w:hAnsi="Verdana" w:cs="Arial"/>
                <w:color w:val="000000" w:themeColor="text1"/>
              </w:rPr>
              <w:t>Julian van Wickeren</w:t>
            </w:r>
          </w:p>
        </w:tc>
        <w:tc>
          <w:tcPr>
            <w:tcW w:w="2456" w:type="dxa"/>
          </w:tcPr>
          <w:p w14:paraId="68303CBD" w14:textId="77777777" w:rsidR="00E11E1F" w:rsidRPr="00D90331" w:rsidRDefault="00E11E1F" w:rsidP="00313139">
            <w:pPr>
              <w:pStyle w:val="Lijstalinea"/>
              <w:ind w:left="0" w:right="-144"/>
              <w:outlineLvl w:val="0"/>
              <w:rPr>
                <w:rFonts w:ascii="Verdana" w:hAnsi="Verdana" w:cs="Arial"/>
                <w:color w:val="000000" w:themeColor="text1"/>
              </w:rPr>
            </w:pPr>
            <w:r w:rsidRPr="00D90331">
              <w:rPr>
                <w:rFonts w:ascii="Verdana" w:hAnsi="Verdana" w:cs="Arial"/>
                <w:color w:val="000000" w:themeColor="text1"/>
              </w:rPr>
              <w:t>Teamleider technisch- en applicatie beheer</w:t>
            </w:r>
          </w:p>
          <w:p w14:paraId="1D970DB5" w14:textId="77777777" w:rsidR="00E11E1F" w:rsidRPr="00D90331" w:rsidRDefault="00E11E1F" w:rsidP="00313139">
            <w:pPr>
              <w:ind w:right="-144"/>
              <w:outlineLvl w:val="0"/>
              <w:rPr>
                <w:rFonts w:ascii="Verdana" w:hAnsi="Verdana" w:cs="Arial"/>
                <w:color w:val="000000" w:themeColor="text1"/>
              </w:rPr>
            </w:pPr>
          </w:p>
        </w:tc>
        <w:tc>
          <w:tcPr>
            <w:tcW w:w="1496" w:type="dxa"/>
          </w:tcPr>
          <w:p w14:paraId="46F59393" w14:textId="77777777" w:rsidR="00E11E1F" w:rsidRPr="00D90331" w:rsidRDefault="00E11E1F" w:rsidP="00313139">
            <w:pPr>
              <w:pStyle w:val="Lijstalinea"/>
              <w:ind w:left="0" w:right="-144"/>
              <w:outlineLvl w:val="0"/>
              <w:rPr>
                <w:rFonts w:ascii="Verdana" w:hAnsi="Verdana" w:cs="Arial"/>
                <w:color w:val="000000" w:themeColor="text1"/>
              </w:rPr>
            </w:pPr>
            <w:r w:rsidRPr="00D90331">
              <w:rPr>
                <w:rFonts w:ascii="Verdana" w:hAnsi="Verdana" w:cs="Arial"/>
                <w:color w:val="000000" w:themeColor="text1"/>
              </w:rPr>
              <w:t>072-5667400</w:t>
            </w:r>
          </w:p>
          <w:p w14:paraId="562B386E" w14:textId="77777777" w:rsidR="00E11E1F" w:rsidRPr="00D90331" w:rsidRDefault="00E11E1F" w:rsidP="00313139">
            <w:pPr>
              <w:ind w:right="-144"/>
              <w:outlineLvl w:val="0"/>
              <w:rPr>
                <w:rFonts w:ascii="Verdana" w:hAnsi="Verdana" w:cs="Arial"/>
                <w:color w:val="000000" w:themeColor="text1"/>
              </w:rPr>
            </w:pPr>
          </w:p>
        </w:tc>
        <w:tc>
          <w:tcPr>
            <w:tcW w:w="2296" w:type="dxa"/>
          </w:tcPr>
          <w:p w14:paraId="5320BF7B" w14:textId="77777777" w:rsidR="00E11E1F" w:rsidRPr="00D90331" w:rsidRDefault="00CF0EA0" w:rsidP="00313139">
            <w:pPr>
              <w:pStyle w:val="Lijstalinea"/>
              <w:ind w:left="0" w:right="-144"/>
              <w:outlineLvl w:val="0"/>
              <w:rPr>
                <w:rFonts w:ascii="Verdana" w:hAnsi="Verdana" w:cs="Arial"/>
                <w:color w:val="000000" w:themeColor="text1"/>
              </w:rPr>
            </w:pPr>
            <w:hyperlink r:id="rId13" w:history="1">
              <w:r w:rsidR="00E11E1F" w:rsidRPr="00862DC2">
                <w:rPr>
                  <w:rStyle w:val="Hyperlink"/>
                  <w:rFonts w:ascii="Verdana" w:hAnsi="Verdana" w:cs="Arial"/>
                </w:rPr>
                <w:t>privacy@xafax.nl</w:t>
              </w:r>
            </w:hyperlink>
          </w:p>
          <w:p w14:paraId="2A5EC4A0" w14:textId="77777777" w:rsidR="00E11E1F" w:rsidRPr="00D90331" w:rsidRDefault="00E11E1F" w:rsidP="00313139">
            <w:pPr>
              <w:ind w:right="-144"/>
              <w:outlineLvl w:val="0"/>
              <w:rPr>
                <w:rFonts w:ascii="Verdana" w:hAnsi="Verdana" w:cs="Arial"/>
                <w:color w:val="000000" w:themeColor="text1"/>
              </w:rPr>
            </w:pPr>
          </w:p>
        </w:tc>
      </w:tr>
      <w:tr w:rsidR="00E11E1F" w:rsidRPr="00D90331" w14:paraId="5A123884" w14:textId="77777777" w:rsidTr="00CF0EA0">
        <w:tc>
          <w:tcPr>
            <w:tcW w:w="1832" w:type="dxa"/>
          </w:tcPr>
          <w:p w14:paraId="63E9B874" w14:textId="77777777" w:rsidR="00E11E1F" w:rsidRPr="00D90331" w:rsidRDefault="00E11E1F" w:rsidP="00313139">
            <w:pPr>
              <w:ind w:right="-144"/>
              <w:outlineLvl w:val="0"/>
              <w:rPr>
                <w:rFonts w:ascii="Verdana" w:hAnsi="Verdana" w:cs="Arial"/>
                <w:color w:val="000000" w:themeColor="text1"/>
              </w:rPr>
            </w:pPr>
            <w:r w:rsidRPr="00D90331">
              <w:rPr>
                <w:rFonts w:ascii="Verdana" w:hAnsi="Verdana" w:cs="Arial"/>
                <w:color w:val="000000" w:themeColor="text1"/>
              </w:rPr>
              <w:t>Naam 2</w:t>
            </w:r>
            <w:r w:rsidRPr="00D90331">
              <w:rPr>
                <w:rFonts w:ascii="Verdana" w:hAnsi="Verdana" w:cs="Arial"/>
                <w:color w:val="000000" w:themeColor="text1"/>
                <w:vertAlign w:val="superscript"/>
              </w:rPr>
              <w:t>e</w:t>
            </w:r>
            <w:r w:rsidRPr="00D90331">
              <w:rPr>
                <w:rFonts w:ascii="Verdana" w:hAnsi="Verdana" w:cs="Arial"/>
                <w:color w:val="000000" w:themeColor="text1"/>
              </w:rPr>
              <w:t xml:space="preserve"> contactpersoon</w:t>
            </w:r>
          </w:p>
        </w:tc>
        <w:tc>
          <w:tcPr>
            <w:tcW w:w="1514" w:type="dxa"/>
          </w:tcPr>
          <w:p w14:paraId="18563926" w14:textId="77777777" w:rsidR="00E11E1F" w:rsidRPr="00D90331" w:rsidRDefault="00E11E1F" w:rsidP="00313139">
            <w:pPr>
              <w:ind w:right="-144"/>
              <w:outlineLvl w:val="0"/>
              <w:rPr>
                <w:rFonts w:ascii="Verdana" w:hAnsi="Verdana" w:cs="Arial"/>
                <w:color w:val="000000" w:themeColor="text1"/>
              </w:rPr>
            </w:pPr>
            <w:r w:rsidRPr="00D90331">
              <w:rPr>
                <w:rFonts w:ascii="Verdana" w:hAnsi="Verdana" w:cs="Arial"/>
                <w:color w:val="000000" w:themeColor="text1"/>
              </w:rPr>
              <w:t>Pauline Terkoolt</w:t>
            </w:r>
          </w:p>
        </w:tc>
        <w:tc>
          <w:tcPr>
            <w:tcW w:w="2456" w:type="dxa"/>
          </w:tcPr>
          <w:p w14:paraId="3EDB15B6" w14:textId="28432B68" w:rsidR="00E11E1F" w:rsidRPr="00D90331" w:rsidRDefault="00E07CD1" w:rsidP="00313139">
            <w:pPr>
              <w:pStyle w:val="Lijstalinea"/>
              <w:ind w:left="0" w:right="-144"/>
              <w:outlineLvl w:val="0"/>
              <w:rPr>
                <w:rFonts w:ascii="Verdana" w:hAnsi="Verdana" w:cs="Arial"/>
                <w:color w:val="000000" w:themeColor="text1"/>
              </w:rPr>
            </w:pPr>
            <w:r>
              <w:rPr>
                <w:rFonts w:ascii="Verdana" w:hAnsi="Verdana" w:cs="Arial"/>
                <w:color w:val="000000" w:themeColor="text1"/>
              </w:rPr>
              <w:t xml:space="preserve">Privacy </w:t>
            </w:r>
            <w:proofErr w:type="spellStart"/>
            <w:r>
              <w:rPr>
                <w:rFonts w:ascii="Verdana" w:hAnsi="Verdana" w:cs="Arial"/>
                <w:color w:val="000000" w:themeColor="text1"/>
              </w:rPr>
              <w:t>Officer</w:t>
            </w:r>
            <w:proofErr w:type="spellEnd"/>
          </w:p>
          <w:p w14:paraId="75DCB5B7" w14:textId="77777777" w:rsidR="00E11E1F" w:rsidRPr="00D90331" w:rsidRDefault="00E11E1F" w:rsidP="00313139">
            <w:pPr>
              <w:ind w:right="-144"/>
              <w:outlineLvl w:val="0"/>
              <w:rPr>
                <w:rFonts w:ascii="Verdana" w:hAnsi="Verdana" w:cs="Arial"/>
                <w:color w:val="000000" w:themeColor="text1"/>
              </w:rPr>
            </w:pPr>
          </w:p>
        </w:tc>
        <w:tc>
          <w:tcPr>
            <w:tcW w:w="1496" w:type="dxa"/>
          </w:tcPr>
          <w:p w14:paraId="2F341C13" w14:textId="77777777" w:rsidR="00E11E1F" w:rsidRPr="00D90331" w:rsidRDefault="00E11E1F" w:rsidP="00313139">
            <w:pPr>
              <w:pStyle w:val="Lijstalinea"/>
              <w:ind w:left="0" w:right="-144"/>
              <w:outlineLvl w:val="0"/>
              <w:rPr>
                <w:rFonts w:ascii="Verdana" w:hAnsi="Verdana" w:cs="Arial"/>
                <w:color w:val="000000" w:themeColor="text1"/>
              </w:rPr>
            </w:pPr>
            <w:r w:rsidRPr="00D90331">
              <w:rPr>
                <w:rFonts w:ascii="Verdana" w:hAnsi="Verdana" w:cs="Arial"/>
                <w:color w:val="000000" w:themeColor="text1"/>
              </w:rPr>
              <w:t>072-5667400</w:t>
            </w:r>
          </w:p>
          <w:p w14:paraId="7D25E2A2" w14:textId="77777777" w:rsidR="00E11E1F" w:rsidRPr="00D90331" w:rsidRDefault="00E11E1F" w:rsidP="00313139">
            <w:pPr>
              <w:ind w:right="-144"/>
              <w:outlineLvl w:val="0"/>
              <w:rPr>
                <w:rFonts w:ascii="Verdana" w:hAnsi="Verdana" w:cs="Arial"/>
                <w:color w:val="000000" w:themeColor="text1"/>
              </w:rPr>
            </w:pPr>
          </w:p>
        </w:tc>
        <w:tc>
          <w:tcPr>
            <w:tcW w:w="2296" w:type="dxa"/>
          </w:tcPr>
          <w:p w14:paraId="317469F9" w14:textId="77777777" w:rsidR="00E11E1F" w:rsidRPr="00D90331" w:rsidRDefault="00CF0EA0" w:rsidP="00313139">
            <w:pPr>
              <w:ind w:right="-144"/>
              <w:outlineLvl w:val="0"/>
              <w:rPr>
                <w:rFonts w:ascii="Verdana" w:hAnsi="Verdana" w:cs="Arial"/>
                <w:color w:val="000000" w:themeColor="text1"/>
              </w:rPr>
            </w:pPr>
            <w:hyperlink r:id="rId14" w:history="1">
              <w:r w:rsidR="00E11E1F" w:rsidRPr="00862DC2">
                <w:rPr>
                  <w:rStyle w:val="Hyperlink"/>
                  <w:rFonts w:ascii="Verdana" w:hAnsi="Verdana" w:cs="Arial"/>
                </w:rPr>
                <w:t>privacy@xafax.nl</w:t>
              </w:r>
            </w:hyperlink>
          </w:p>
        </w:tc>
      </w:tr>
    </w:tbl>
    <w:p w14:paraId="080F0F9A" w14:textId="77777777" w:rsidR="00E11E1F" w:rsidRDefault="00E11E1F" w:rsidP="00E11E1F">
      <w:pPr>
        <w:spacing w:after="0" w:line="240" w:lineRule="auto"/>
        <w:ind w:right="-144"/>
        <w:outlineLvl w:val="0"/>
        <w:rPr>
          <w:rFonts w:ascii="Verdana" w:hAnsi="Verdana" w:cs="Arial"/>
          <w:color w:val="000000" w:themeColor="text1"/>
          <w:sz w:val="20"/>
          <w:szCs w:val="20"/>
        </w:rPr>
      </w:pPr>
    </w:p>
    <w:p w14:paraId="44D62CC9"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6780EA71" w14:textId="77777777" w:rsidR="00E11E1F" w:rsidRPr="00D90331"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r w:rsidRPr="00D90331">
        <w:rPr>
          <w:rFonts w:ascii="Verdana" w:hAnsi="Verdana" w:cs="Arial"/>
          <w:b/>
          <w:color w:val="000000" w:themeColor="text1"/>
          <w:sz w:val="20"/>
          <w:szCs w:val="20"/>
        </w:rPr>
        <w:t xml:space="preserve">Wat is het voor </w:t>
      </w:r>
      <w:proofErr w:type="spellStart"/>
      <w:r>
        <w:rPr>
          <w:rFonts w:ascii="Verdana" w:hAnsi="Verdana" w:cs="Arial"/>
          <w:b/>
          <w:color w:val="000000" w:themeColor="text1"/>
          <w:sz w:val="20"/>
          <w:szCs w:val="20"/>
        </w:rPr>
        <w:t>datalek</w:t>
      </w:r>
      <w:proofErr w:type="spellEnd"/>
      <w:r w:rsidRPr="00D90331">
        <w:rPr>
          <w:rFonts w:ascii="Verdana" w:hAnsi="Verdana" w:cs="Arial"/>
          <w:b/>
          <w:color w:val="000000" w:themeColor="text1"/>
          <w:sz w:val="20"/>
          <w:szCs w:val="20"/>
        </w:rPr>
        <w:t>:</w:t>
      </w:r>
    </w:p>
    <w:p w14:paraId="57AEDF92"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6AC3BACE"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roofErr w:type="gramStart"/>
      <w:r w:rsidRPr="00D90331">
        <w:rPr>
          <w:rFonts w:ascii="Verdana" w:hAnsi="Verdana" w:cs="Arial"/>
          <w:color w:val="000000" w:themeColor="text1"/>
          <w:sz w:val="20"/>
          <w:szCs w:val="20"/>
        </w:rPr>
        <w:t>….</w:t>
      </w:r>
      <w:proofErr w:type="gramEnd"/>
      <w:r w:rsidRPr="00D90331">
        <w:rPr>
          <w:rFonts w:ascii="Verdana" w:hAnsi="Verdana" w:cs="Arial"/>
          <w:color w:val="000000" w:themeColor="text1"/>
          <w:sz w:val="20"/>
          <w:szCs w:val="20"/>
        </w:rPr>
        <w:t>(invullen door Xafax)</w:t>
      </w:r>
    </w:p>
    <w:p w14:paraId="71E257B6"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134BCA05" w14:textId="77777777" w:rsidR="00E11E1F" w:rsidRPr="00D90331" w:rsidRDefault="00E11E1F" w:rsidP="00E11E1F">
      <w:pPr>
        <w:autoSpaceDE w:val="0"/>
        <w:autoSpaceDN w:val="0"/>
        <w:adjustRightInd w:val="0"/>
        <w:spacing w:after="0" w:line="240" w:lineRule="auto"/>
        <w:rPr>
          <w:rFonts w:ascii="Verdana" w:hAnsi="Verdana" w:cs="Roboto"/>
          <w:color w:val="000000"/>
          <w:sz w:val="20"/>
          <w:szCs w:val="20"/>
        </w:rPr>
      </w:pPr>
      <w:r>
        <w:rPr>
          <w:rFonts w:ascii="Verdana" w:hAnsi="Verdana" w:cs="Roboto"/>
          <w:color w:val="000000"/>
          <w:sz w:val="20"/>
          <w:szCs w:val="20"/>
        </w:rPr>
        <w:t>Kies er 1</w:t>
      </w:r>
      <w:r w:rsidRPr="00D90331">
        <w:rPr>
          <w:rFonts w:ascii="Verdana" w:hAnsi="Verdana" w:cs="Roboto"/>
          <w:color w:val="000000"/>
          <w:sz w:val="20"/>
          <w:szCs w:val="20"/>
        </w:rPr>
        <w:t>:</w:t>
      </w:r>
    </w:p>
    <w:p w14:paraId="5D91E0AE" w14:textId="77777777" w:rsidR="00E11E1F" w:rsidRPr="00D90331" w:rsidRDefault="00E11E1F" w:rsidP="00E11E1F">
      <w:pPr>
        <w:pStyle w:val="Lijstalinea"/>
        <w:numPr>
          <w:ilvl w:val="0"/>
          <w:numId w:val="15"/>
        </w:numPr>
        <w:autoSpaceDE w:val="0"/>
        <w:autoSpaceDN w:val="0"/>
        <w:adjustRightInd w:val="0"/>
        <w:spacing w:after="0" w:line="240" w:lineRule="auto"/>
        <w:rPr>
          <w:rFonts w:ascii="Verdana" w:hAnsi="Verdana" w:cs="Roboto"/>
          <w:color w:val="000000"/>
          <w:sz w:val="20"/>
          <w:szCs w:val="20"/>
        </w:rPr>
      </w:pPr>
      <w:r w:rsidRPr="00D90331">
        <w:rPr>
          <w:rFonts w:ascii="Verdana" w:hAnsi="Verdana" w:cs="Roboto"/>
          <w:color w:val="000000"/>
          <w:sz w:val="20"/>
          <w:szCs w:val="20"/>
        </w:rPr>
        <w:t xml:space="preserve">Apparaat, gegevensdrager (bijv. USB-stick) en/of papier met persoonsgegevens kwijtgeraakt of gestolen; </w:t>
      </w:r>
    </w:p>
    <w:p w14:paraId="40655C43" w14:textId="77777777" w:rsidR="00E11E1F" w:rsidRPr="00D90331" w:rsidRDefault="00E11E1F" w:rsidP="00E11E1F">
      <w:pPr>
        <w:pStyle w:val="Lijstalinea"/>
        <w:numPr>
          <w:ilvl w:val="0"/>
          <w:numId w:val="15"/>
        </w:numPr>
        <w:autoSpaceDE w:val="0"/>
        <w:autoSpaceDN w:val="0"/>
        <w:adjustRightInd w:val="0"/>
        <w:spacing w:after="0" w:line="240" w:lineRule="auto"/>
        <w:rPr>
          <w:rFonts w:ascii="Verdana" w:hAnsi="Verdana" w:cs="Roboto"/>
          <w:color w:val="000000"/>
          <w:sz w:val="20"/>
          <w:szCs w:val="20"/>
        </w:rPr>
      </w:pPr>
      <w:r w:rsidRPr="00D90331">
        <w:rPr>
          <w:rFonts w:ascii="Verdana" w:hAnsi="Verdana" w:cs="Roboto"/>
          <w:color w:val="000000"/>
          <w:sz w:val="20"/>
          <w:szCs w:val="20"/>
        </w:rPr>
        <w:t xml:space="preserve">Brief of postpakket met persoonsgegevens kwijtgeraakt of geopend retour ontvangen; </w:t>
      </w:r>
    </w:p>
    <w:p w14:paraId="0B914325" w14:textId="77777777" w:rsidR="00E11E1F" w:rsidRPr="00D90331" w:rsidRDefault="00E11E1F" w:rsidP="00E11E1F">
      <w:pPr>
        <w:pStyle w:val="Lijstalinea"/>
        <w:numPr>
          <w:ilvl w:val="0"/>
          <w:numId w:val="15"/>
        </w:numPr>
        <w:spacing w:after="0" w:line="240" w:lineRule="auto"/>
        <w:rPr>
          <w:rFonts w:ascii="Verdana" w:hAnsi="Verdana"/>
          <w:sz w:val="20"/>
          <w:szCs w:val="20"/>
          <w:lang w:eastAsia="nl-NL"/>
        </w:rPr>
      </w:pPr>
      <w:r w:rsidRPr="00D90331">
        <w:rPr>
          <w:rFonts w:ascii="Verdana" w:hAnsi="Verdana"/>
          <w:sz w:val="20"/>
          <w:szCs w:val="20"/>
          <w:lang w:eastAsia="nl-NL"/>
        </w:rPr>
        <w:t xml:space="preserve">Ongeoorloofde toegang tot doorgezonden/opgeslagen/anderszins verwerkte persoonsgegevens (bv hacker, malware, </w:t>
      </w:r>
      <w:proofErr w:type="spellStart"/>
      <w:r w:rsidRPr="00D90331">
        <w:rPr>
          <w:rFonts w:ascii="Verdana" w:hAnsi="Verdana"/>
          <w:sz w:val="20"/>
          <w:szCs w:val="20"/>
          <w:lang w:eastAsia="nl-NL"/>
        </w:rPr>
        <w:t>phishing</w:t>
      </w:r>
      <w:proofErr w:type="spellEnd"/>
      <w:r w:rsidRPr="00D90331">
        <w:rPr>
          <w:rFonts w:ascii="Verdana" w:hAnsi="Verdana"/>
          <w:sz w:val="20"/>
          <w:szCs w:val="20"/>
          <w:lang w:eastAsia="nl-NL"/>
        </w:rPr>
        <w:t xml:space="preserve"> of niet bevoegd personeel).</w:t>
      </w:r>
    </w:p>
    <w:p w14:paraId="5EC99CE2" w14:textId="77777777" w:rsidR="00E11E1F" w:rsidRPr="00D90331" w:rsidRDefault="00E11E1F" w:rsidP="00E11E1F">
      <w:pPr>
        <w:pStyle w:val="Lijstalinea"/>
        <w:numPr>
          <w:ilvl w:val="0"/>
          <w:numId w:val="15"/>
        </w:numPr>
        <w:autoSpaceDE w:val="0"/>
        <w:autoSpaceDN w:val="0"/>
        <w:adjustRightInd w:val="0"/>
        <w:spacing w:after="0" w:line="240" w:lineRule="auto"/>
        <w:rPr>
          <w:rFonts w:ascii="Verdana" w:hAnsi="Verdana" w:cs="Roboto"/>
          <w:color w:val="000000"/>
          <w:sz w:val="20"/>
          <w:szCs w:val="20"/>
        </w:rPr>
      </w:pPr>
      <w:r w:rsidRPr="00D90331">
        <w:rPr>
          <w:rFonts w:ascii="Verdana" w:hAnsi="Verdana" w:cs="Roboto"/>
          <w:color w:val="000000"/>
          <w:sz w:val="20"/>
          <w:szCs w:val="20"/>
        </w:rPr>
        <w:t xml:space="preserve">Persoonsgegevens per ongeluk gewijzigd of </w:t>
      </w:r>
      <w:r>
        <w:rPr>
          <w:rFonts w:ascii="Verdana" w:hAnsi="Verdana" w:cs="Roboto"/>
          <w:color w:val="000000"/>
          <w:sz w:val="20"/>
          <w:szCs w:val="20"/>
        </w:rPr>
        <w:t xml:space="preserve">definitief </w:t>
      </w:r>
      <w:r w:rsidRPr="00D90331">
        <w:rPr>
          <w:rFonts w:ascii="Verdana" w:hAnsi="Verdana" w:cs="Roboto"/>
          <w:color w:val="000000"/>
          <w:sz w:val="20"/>
          <w:szCs w:val="20"/>
        </w:rPr>
        <w:t>verwijderd;</w:t>
      </w:r>
    </w:p>
    <w:p w14:paraId="77947E03" w14:textId="77777777" w:rsidR="00E11E1F" w:rsidRPr="00D90331" w:rsidRDefault="00E11E1F" w:rsidP="00E11E1F">
      <w:pPr>
        <w:pStyle w:val="Lijstalinea"/>
        <w:numPr>
          <w:ilvl w:val="0"/>
          <w:numId w:val="15"/>
        </w:numPr>
        <w:spacing w:after="0" w:line="240" w:lineRule="auto"/>
        <w:rPr>
          <w:rFonts w:ascii="Verdana" w:hAnsi="Verdana"/>
          <w:sz w:val="20"/>
          <w:szCs w:val="20"/>
          <w:lang w:eastAsia="nl-NL"/>
        </w:rPr>
      </w:pPr>
      <w:r w:rsidRPr="00D90331">
        <w:rPr>
          <w:rFonts w:ascii="Verdana" w:hAnsi="Verdana"/>
          <w:sz w:val="20"/>
          <w:szCs w:val="20"/>
          <w:lang w:eastAsia="nl-NL"/>
        </w:rPr>
        <w:t>Vernietiging van persoonsgegevens (bv brand of wissen);</w:t>
      </w:r>
    </w:p>
    <w:p w14:paraId="16B33938" w14:textId="77777777" w:rsidR="00E11E1F" w:rsidRPr="00D90331" w:rsidRDefault="00E11E1F" w:rsidP="00E11E1F">
      <w:pPr>
        <w:pStyle w:val="Lijstalinea"/>
        <w:numPr>
          <w:ilvl w:val="0"/>
          <w:numId w:val="15"/>
        </w:numPr>
        <w:autoSpaceDE w:val="0"/>
        <w:autoSpaceDN w:val="0"/>
        <w:adjustRightInd w:val="0"/>
        <w:spacing w:after="0" w:line="240" w:lineRule="auto"/>
        <w:rPr>
          <w:rFonts w:ascii="Verdana" w:hAnsi="Verdana" w:cs="Roboto"/>
          <w:color w:val="000000"/>
          <w:sz w:val="20"/>
          <w:szCs w:val="20"/>
        </w:rPr>
      </w:pPr>
      <w:r w:rsidRPr="00D90331">
        <w:rPr>
          <w:rFonts w:ascii="Verdana" w:hAnsi="Verdana" w:cs="Roboto"/>
          <w:color w:val="000000"/>
          <w:sz w:val="20"/>
          <w:szCs w:val="20"/>
        </w:rPr>
        <w:t xml:space="preserve">Persoonsgegevens nog aanwezig op afgedankt apparaat of op afgedankte gegevensdrager (bijv. USB-stick); </w:t>
      </w:r>
    </w:p>
    <w:p w14:paraId="74A6E432" w14:textId="77777777" w:rsidR="00E11E1F" w:rsidRPr="00D90331" w:rsidRDefault="00E11E1F" w:rsidP="00E11E1F">
      <w:pPr>
        <w:pStyle w:val="Lijstalinea"/>
        <w:numPr>
          <w:ilvl w:val="0"/>
          <w:numId w:val="15"/>
        </w:numPr>
        <w:autoSpaceDE w:val="0"/>
        <w:autoSpaceDN w:val="0"/>
        <w:adjustRightInd w:val="0"/>
        <w:spacing w:after="0" w:line="240" w:lineRule="auto"/>
        <w:rPr>
          <w:rFonts w:ascii="Verdana" w:hAnsi="Verdana" w:cs="Roboto"/>
          <w:color w:val="000000"/>
          <w:sz w:val="20"/>
          <w:szCs w:val="20"/>
        </w:rPr>
      </w:pPr>
      <w:r w:rsidRPr="00D90331">
        <w:rPr>
          <w:rFonts w:ascii="Verdana" w:hAnsi="Verdana" w:cs="Roboto"/>
          <w:color w:val="000000"/>
          <w:sz w:val="20"/>
          <w:szCs w:val="20"/>
        </w:rPr>
        <w:t xml:space="preserve">Persoonsgegevens per ongeluk gepubliceerd; </w:t>
      </w:r>
    </w:p>
    <w:p w14:paraId="418D3D9D" w14:textId="77777777" w:rsidR="00E11E1F" w:rsidRPr="00D90331" w:rsidRDefault="00E11E1F" w:rsidP="00E11E1F">
      <w:pPr>
        <w:pStyle w:val="Lijstalinea"/>
        <w:numPr>
          <w:ilvl w:val="0"/>
          <w:numId w:val="15"/>
        </w:numPr>
        <w:autoSpaceDE w:val="0"/>
        <w:autoSpaceDN w:val="0"/>
        <w:adjustRightInd w:val="0"/>
        <w:spacing w:after="0" w:line="240" w:lineRule="auto"/>
        <w:rPr>
          <w:rFonts w:ascii="Verdana" w:hAnsi="Verdana" w:cs="Roboto"/>
          <w:color w:val="000000"/>
          <w:sz w:val="20"/>
          <w:szCs w:val="20"/>
        </w:rPr>
      </w:pPr>
      <w:r w:rsidRPr="00D90331">
        <w:rPr>
          <w:rFonts w:ascii="Verdana" w:hAnsi="Verdana" w:cs="Roboto"/>
          <w:color w:val="000000"/>
          <w:sz w:val="20"/>
          <w:szCs w:val="20"/>
        </w:rPr>
        <w:t xml:space="preserve">Persoonsgegevens van verkeerde klant getoond in klantportaal; </w:t>
      </w:r>
    </w:p>
    <w:p w14:paraId="628175CB" w14:textId="77777777" w:rsidR="00E11E1F" w:rsidRPr="00D90331" w:rsidRDefault="00E11E1F" w:rsidP="00E11E1F">
      <w:pPr>
        <w:pStyle w:val="Lijstalinea"/>
        <w:numPr>
          <w:ilvl w:val="0"/>
          <w:numId w:val="15"/>
        </w:numPr>
        <w:autoSpaceDE w:val="0"/>
        <w:autoSpaceDN w:val="0"/>
        <w:adjustRightInd w:val="0"/>
        <w:spacing w:after="0" w:line="240" w:lineRule="auto"/>
        <w:rPr>
          <w:rFonts w:ascii="Verdana" w:hAnsi="Verdana" w:cs="Roboto"/>
          <w:color w:val="000000"/>
          <w:sz w:val="20"/>
          <w:szCs w:val="20"/>
        </w:rPr>
      </w:pPr>
      <w:r w:rsidRPr="00D90331">
        <w:rPr>
          <w:rFonts w:ascii="Verdana" w:hAnsi="Verdana" w:cs="Roboto"/>
          <w:color w:val="000000"/>
          <w:sz w:val="20"/>
          <w:szCs w:val="20"/>
        </w:rPr>
        <w:t>Persoonsgegevens verstuurd of afgegeven aan verkeerde ontvanger;</w:t>
      </w:r>
    </w:p>
    <w:p w14:paraId="1B90CAB5" w14:textId="77777777" w:rsidR="00E11E1F" w:rsidRPr="00D90331" w:rsidRDefault="00E11E1F" w:rsidP="00E11E1F">
      <w:pPr>
        <w:autoSpaceDE w:val="0"/>
        <w:autoSpaceDN w:val="0"/>
        <w:adjustRightInd w:val="0"/>
        <w:spacing w:after="0" w:line="240" w:lineRule="auto"/>
        <w:rPr>
          <w:rFonts w:ascii="Verdana" w:hAnsi="Verdana" w:cs="Roboto"/>
          <w:color w:val="000000"/>
          <w:sz w:val="20"/>
          <w:szCs w:val="20"/>
        </w:rPr>
      </w:pPr>
    </w:p>
    <w:p w14:paraId="1CBD530E" w14:textId="77777777" w:rsidR="00E11E1F" w:rsidRPr="00D90331" w:rsidRDefault="00E11E1F" w:rsidP="00E11E1F">
      <w:pPr>
        <w:autoSpaceDE w:val="0"/>
        <w:autoSpaceDN w:val="0"/>
        <w:adjustRightInd w:val="0"/>
        <w:spacing w:after="0" w:line="240" w:lineRule="auto"/>
        <w:rPr>
          <w:rFonts w:ascii="Verdana" w:hAnsi="Verdana" w:cs="Roboto"/>
          <w:color w:val="000000"/>
          <w:sz w:val="20"/>
          <w:szCs w:val="20"/>
        </w:rPr>
      </w:pPr>
    </w:p>
    <w:p w14:paraId="2627F6A3" w14:textId="77777777" w:rsidR="00E11E1F" w:rsidRPr="00D90331"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r w:rsidRPr="00D90331">
        <w:rPr>
          <w:rFonts w:ascii="Verdana" w:hAnsi="Verdana" w:cs="Arial"/>
          <w:b/>
          <w:color w:val="000000" w:themeColor="text1"/>
          <w:sz w:val="20"/>
          <w:szCs w:val="20"/>
        </w:rPr>
        <w:t xml:space="preserve">Geef een samenvatting van het </w:t>
      </w:r>
      <w:proofErr w:type="spellStart"/>
      <w:r>
        <w:rPr>
          <w:rFonts w:ascii="Verdana" w:hAnsi="Verdana" w:cs="Arial"/>
          <w:b/>
          <w:color w:val="000000" w:themeColor="text1"/>
          <w:sz w:val="20"/>
          <w:szCs w:val="20"/>
        </w:rPr>
        <w:t>datalek</w:t>
      </w:r>
      <w:proofErr w:type="spellEnd"/>
      <w:r w:rsidRPr="00D90331">
        <w:rPr>
          <w:rFonts w:ascii="Verdana" w:hAnsi="Verdana" w:cs="Arial"/>
          <w:b/>
          <w:color w:val="000000" w:themeColor="text1"/>
          <w:sz w:val="20"/>
          <w:szCs w:val="20"/>
        </w:rPr>
        <w:t>:</w:t>
      </w:r>
    </w:p>
    <w:p w14:paraId="662D87AE" w14:textId="77777777" w:rsidR="00E11E1F" w:rsidRPr="00D90331" w:rsidRDefault="00E11E1F" w:rsidP="00E11E1F">
      <w:pPr>
        <w:spacing w:after="0" w:line="240" w:lineRule="auto"/>
        <w:ind w:right="-144"/>
        <w:outlineLvl w:val="0"/>
        <w:rPr>
          <w:rFonts w:ascii="Verdana" w:hAnsi="Verdana" w:cs="Arial"/>
          <w:b/>
          <w:color w:val="000000" w:themeColor="text1"/>
          <w:sz w:val="20"/>
          <w:szCs w:val="20"/>
        </w:rPr>
      </w:pPr>
    </w:p>
    <w:p w14:paraId="7BBB0E73" w14:textId="77777777" w:rsidR="00E11E1F" w:rsidRPr="00D90331" w:rsidRDefault="00E11E1F" w:rsidP="00E11E1F">
      <w:pPr>
        <w:pStyle w:val="Lijstalinea"/>
        <w:spacing w:after="0" w:line="240" w:lineRule="auto"/>
        <w:ind w:left="0" w:right="-144"/>
        <w:outlineLvl w:val="0"/>
        <w:rPr>
          <w:rFonts w:ascii="Verdana" w:hAnsi="Verdana" w:cs="Arial"/>
          <w:b/>
          <w:color w:val="000000" w:themeColor="text1"/>
          <w:sz w:val="20"/>
          <w:szCs w:val="20"/>
        </w:rPr>
      </w:pPr>
      <w:proofErr w:type="gramStart"/>
      <w:r w:rsidRPr="00D90331">
        <w:rPr>
          <w:rFonts w:ascii="Verdana" w:hAnsi="Verdana" w:cs="Arial"/>
          <w:color w:val="000000" w:themeColor="text1"/>
          <w:sz w:val="20"/>
          <w:szCs w:val="20"/>
        </w:rPr>
        <w:t>….</w:t>
      </w:r>
      <w:proofErr w:type="gramEnd"/>
      <w:r w:rsidRPr="00D90331">
        <w:rPr>
          <w:rFonts w:ascii="Verdana" w:hAnsi="Verdana" w:cs="Arial"/>
          <w:color w:val="000000" w:themeColor="text1"/>
          <w:sz w:val="20"/>
          <w:szCs w:val="20"/>
        </w:rPr>
        <w:t>(invullen door Xafax)</w:t>
      </w:r>
    </w:p>
    <w:p w14:paraId="522655BA" w14:textId="77777777" w:rsidR="00E11E1F" w:rsidRPr="00D90331" w:rsidRDefault="00E11E1F" w:rsidP="00E11E1F">
      <w:pPr>
        <w:spacing w:after="0" w:line="240" w:lineRule="auto"/>
        <w:ind w:right="-144"/>
        <w:outlineLvl w:val="0"/>
        <w:rPr>
          <w:rFonts w:ascii="Verdana" w:hAnsi="Verdana" w:cs="Arial"/>
          <w:b/>
          <w:color w:val="000000" w:themeColor="text1"/>
          <w:sz w:val="20"/>
          <w:szCs w:val="20"/>
        </w:rPr>
      </w:pPr>
    </w:p>
    <w:p w14:paraId="23B39577" w14:textId="77777777" w:rsidR="00E11E1F" w:rsidRPr="00D90331" w:rsidRDefault="00E11E1F" w:rsidP="00E11E1F">
      <w:pPr>
        <w:spacing w:after="0" w:line="240" w:lineRule="auto"/>
        <w:ind w:right="-144"/>
        <w:outlineLvl w:val="0"/>
        <w:rPr>
          <w:rFonts w:ascii="Verdana" w:hAnsi="Verdana" w:cs="Arial"/>
          <w:b/>
          <w:color w:val="000000" w:themeColor="text1"/>
          <w:sz w:val="20"/>
          <w:szCs w:val="20"/>
        </w:rPr>
      </w:pPr>
    </w:p>
    <w:p w14:paraId="3B79C85A" w14:textId="77777777" w:rsidR="00E11E1F" w:rsidRPr="00D90331"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proofErr w:type="gramStart"/>
      <w:r w:rsidRPr="00D90331">
        <w:rPr>
          <w:rFonts w:ascii="Verdana" w:hAnsi="Verdana" w:cs="Arial"/>
          <w:b/>
          <w:color w:val="000000" w:themeColor="text1"/>
          <w:sz w:val="20"/>
          <w:szCs w:val="20"/>
        </w:rPr>
        <w:t>Indien</w:t>
      </w:r>
      <w:proofErr w:type="gramEnd"/>
      <w:r w:rsidRPr="00D90331">
        <w:rPr>
          <w:rFonts w:ascii="Verdana" w:hAnsi="Verdana" w:cs="Arial"/>
          <w:b/>
          <w:color w:val="000000" w:themeColor="text1"/>
          <w:sz w:val="20"/>
          <w:szCs w:val="20"/>
        </w:rPr>
        <w:t xml:space="preserve"> het </w:t>
      </w:r>
      <w:proofErr w:type="spellStart"/>
      <w:r>
        <w:rPr>
          <w:rFonts w:ascii="Verdana" w:hAnsi="Verdana" w:cs="Arial"/>
          <w:b/>
          <w:color w:val="000000" w:themeColor="text1"/>
          <w:sz w:val="20"/>
          <w:szCs w:val="20"/>
        </w:rPr>
        <w:t>datalek</w:t>
      </w:r>
      <w:proofErr w:type="spellEnd"/>
      <w:r w:rsidRPr="00D90331">
        <w:rPr>
          <w:rFonts w:ascii="Verdana" w:hAnsi="Verdana" w:cs="Arial"/>
          <w:b/>
          <w:color w:val="000000" w:themeColor="text1"/>
          <w:sz w:val="20"/>
          <w:szCs w:val="20"/>
        </w:rPr>
        <w:t xml:space="preserve"> plaatsvond bij een sub-verwerker:</w:t>
      </w:r>
    </w:p>
    <w:p w14:paraId="4A080188" w14:textId="77777777" w:rsidR="00E11E1F" w:rsidRPr="00D90331" w:rsidRDefault="00E11E1F" w:rsidP="00E11E1F">
      <w:pPr>
        <w:spacing w:after="0" w:line="240" w:lineRule="auto"/>
        <w:ind w:right="-144"/>
        <w:outlineLvl w:val="0"/>
        <w:rPr>
          <w:rFonts w:ascii="Verdana" w:hAnsi="Verdana" w:cs="Arial"/>
          <w:b/>
          <w:color w:val="000000" w:themeColor="text1"/>
          <w:sz w:val="20"/>
          <w:szCs w:val="20"/>
        </w:rPr>
      </w:pPr>
    </w:p>
    <w:p w14:paraId="302F9A45" w14:textId="77777777" w:rsidR="00E11E1F" w:rsidRPr="00D90331" w:rsidRDefault="00E11E1F" w:rsidP="00E11E1F">
      <w:pPr>
        <w:pStyle w:val="Lijstalinea"/>
        <w:spacing w:after="0" w:line="240" w:lineRule="auto"/>
        <w:ind w:left="0" w:right="-144"/>
        <w:outlineLvl w:val="0"/>
        <w:rPr>
          <w:rFonts w:ascii="Verdana" w:hAnsi="Verdana" w:cs="Arial"/>
          <w:b/>
          <w:color w:val="000000" w:themeColor="text1"/>
          <w:sz w:val="20"/>
          <w:szCs w:val="20"/>
        </w:rPr>
      </w:pPr>
      <w:proofErr w:type="gramStart"/>
      <w:r w:rsidRPr="00D90331">
        <w:rPr>
          <w:rFonts w:ascii="Verdana" w:hAnsi="Verdana" w:cs="Arial"/>
          <w:color w:val="000000" w:themeColor="text1"/>
          <w:sz w:val="20"/>
          <w:szCs w:val="20"/>
        </w:rPr>
        <w:t>….</w:t>
      </w:r>
      <w:proofErr w:type="gramEnd"/>
      <w:r w:rsidRPr="00D90331">
        <w:rPr>
          <w:rFonts w:ascii="Verdana" w:hAnsi="Verdana" w:cs="Arial"/>
          <w:color w:val="000000" w:themeColor="text1"/>
          <w:sz w:val="20"/>
          <w:szCs w:val="20"/>
        </w:rPr>
        <w:t>(naam sub</w:t>
      </w:r>
      <w:r>
        <w:rPr>
          <w:rFonts w:ascii="Verdana" w:hAnsi="Verdana" w:cs="Arial"/>
          <w:color w:val="000000" w:themeColor="text1"/>
          <w:sz w:val="20"/>
          <w:szCs w:val="20"/>
        </w:rPr>
        <w:t>-</w:t>
      </w:r>
      <w:r w:rsidRPr="00D90331">
        <w:rPr>
          <w:rFonts w:ascii="Verdana" w:hAnsi="Verdana" w:cs="Arial"/>
          <w:color w:val="000000" w:themeColor="text1"/>
          <w:sz w:val="20"/>
          <w:szCs w:val="20"/>
        </w:rPr>
        <w:t>verwerker)</w:t>
      </w:r>
    </w:p>
    <w:p w14:paraId="2D3E1711" w14:textId="77777777" w:rsidR="00E11E1F" w:rsidRPr="00D90331" w:rsidRDefault="00E11E1F" w:rsidP="00E11E1F">
      <w:pPr>
        <w:spacing w:after="0" w:line="240" w:lineRule="auto"/>
        <w:ind w:right="-144"/>
        <w:outlineLvl w:val="0"/>
        <w:rPr>
          <w:rFonts w:ascii="Verdana" w:hAnsi="Verdana" w:cs="Arial"/>
          <w:b/>
          <w:color w:val="000000" w:themeColor="text1"/>
          <w:sz w:val="20"/>
          <w:szCs w:val="20"/>
        </w:rPr>
      </w:pPr>
    </w:p>
    <w:p w14:paraId="4207C463" w14:textId="77777777" w:rsidR="00E11E1F" w:rsidRPr="00D90331" w:rsidRDefault="00E11E1F" w:rsidP="00E11E1F">
      <w:pPr>
        <w:pStyle w:val="Lijstalinea"/>
        <w:spacing w:after="0" w:line="240" w:lineRule="auto"/>
        <w:ind w:left="360" w:right="-144"/>
        <w:outlineLvl w:val="0"/>
        <w:rPr>
          <w:rFonts w:ascii="Verdana" w:hAnsi="Verdana" w:cs="Arial"/>
          <w:b/>
          <w:color w:val="000000" w:themeColor="text1"/>
          <w:sz w:val="20"/>
          <w:szCs w:val="20"/>
        </w:rPr>
      </w:pPr>
    </w:p>
    <w:p w14:paraId="3F05E24E" w14:textId="77777777" w:rsidR="00E11E1F" w:rsidRPr="00D90331"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r>
        <w:rPr>
          <w:rFonts w:ascii="Verdana" w:hAnsi="Verdana" w:cs="Arial"/>
          <w:b/>
          <w:color w:val="000000" w:themeColor="text1"/>
          <w:sz w:val="20"/>
          <w:szCs w:val="20"/>
        </w:rPr>
        <w:t xml:space="preserve">Van hoeveel personen zijn persoonsgegevens betrokken bij het </w:t>
      </w:r>
      <w:proofErr w:type="spellStart"/>
      <w:r>
        <w:rPr>
          <w:rFonts w:ascii="Verdana" w:hAnsi="Verdana" w:cs="Arial"/>
          <w:b/>
          <w:color w:val="000000" w:themeColor="text1"/>
          <w:sz w:val="20"/>
          <w:szCs w:val="20"/>
        </w:rPr>
        <w:t>datalek</w:t>
      </w:r>
      <w:proofErr w:type="spellEnd"/>
      <w:r w:rsidRPr="00D90331">
        <w:rPr>
          <w:rFonts w:ascii="Verdana" w:hAnsi="Verdana" w:cs="Arial"/>
          <w:b/>
          <w:color w:val="000000" w:themeColor="text1"/>
          <w:sz w:val="20"/>
          <w:szCs w:val="20"/>
        </w:rPr>
        <w:t>?</w:t>
      </w:r>
    </w:p>
    <w:p w14:paraId="5FC7AA18"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
    <w:p w14:paraId="09D539CE"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roofErr w:type="gramStart"/>
      <w:r w:rsidRPr="00D90331">
        <w:rPr>
          <w:rFonts w:ascii="Verdana" w:hAnsi="Verdana" w:cs="Arial"/>
          <w:color w:val="000000" w:themeColor="text1"/>
          <w:sz w:val="20"/>
          <w:szCs w:val="20"/>
        </w:rPr>
        <w:t>Minimaal….</w:t>
      </w:r>
      <w:proofErr w:type="gramEnd"/>
      <w:r w:rsidRPr="00D90331">
        <w:rPr>
          <w:rFonts w:ascii="Verdana" w:hAnsi="Verdana" w:cs="Arial"/>
          <w:color w:val="000000" w:themeColor="text1"/>
          <w:sz w:val="20"/>
          <w:szCs w:val="20"/>
        </w:rPr>
        <w:t>(invullen door Xafax)</w:t>
      </w:r>
    </w:p>
    <w:p w14:paraId="54175A91" w14:textId="77777777" w:rsidR="00E11E1F" w:rsidRPr="00D90331" w:rsidRDefault="00E11E1F" w:rsidP="00E11E1F">
      <w:pPr>
        <w:pStyle w:val="Lijstalinea"/>
        <w:spacing w:after="0" w:line="240" w:lineRule="auto"/>
        <w:ind w:left="0" w:right="-144"/>
        <w:outlineLvl w:val="0"/>
        <w:rPr>
          <w:rFonts w:ascii="Verdana" w:hAnsi="Verdana" w:cs="Arial"/>
          <w:b/>
          <w:color w:val="000000" w:themeColor="text1"/>
          <w:sz w:val="20"/>
          <w:szCs w:val="20"/>
        </w:rPr>
      </w:pPr>
      <w:proofErr w:type="gramStart"/>
      <w:r w:rsidRPr="00D90331">
        <w:rPr>
          <w:rFonts w:ascii="Verdana" w:hAnsi="Verdana" w:cs="Arial"/>
          <w:color w:val="000000" w:themeColor="text1"/>
          <w:sz w:val="20"/>
          <w:szCs w:val="20"/>
        </w:rPr>
        <w:t>Maximaal….</w:t>
      </w:r>
      <w:proofErr w:type="gramEnd"/>
      <w:r w:rsidRPr="00D90331">
        <w:rPr>
          <w:rFonts w:ascii="Verdana" w:hAnsi="Verdana" w:cs="Arial"/>
          <w:color w:val="000000" w:themeColor="text1"/>
          <w:sz w:val="20"/>
          <w:szCs w:val="20"/>
        </w:rPr>
        <w:t>(invullen door Xafax)</w:t>
      </w:r>
    </w:p>
    <w:p w14:paraId="1EFA5880" w14:textId="77777777" w:rsidR="00E11E1F" w:rsidRPr="00D90331" w:rsidRDefault="00E11E1F" w:rsidP="00E11E1F">
      <w:pPr>
        <w:pStyle w:val="Lijstalinea"/>
        <w:spacing w:after="0" w:line="240" w:lineRule="auto"/>
        <w:ind w:left="0" w:right="-144"/>
        <w:outlineLvl w:val="0"/>
        <w:rPr>
          <w:rFonts w:ascii="Verdana" w:hAnsi="Verdana" w:cs="Arial"/>
          <w:b/>
          <w:color w:val="000000" w:themeColor="text1"/>
          <w:sz w:val="20"/>
          <w:szCs w:val="20"/>
        </w:rPr>
      </w:pPr>
    </w:p>
    <w:p w14:paraId="00E4A447" w14:textId="77777777" w:rsidR="00E11E1F" w:rsidRPr="00D90331"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r w:rsidRPr="00D90331">
        <w:rPr>
          <w:rFonts w:ascii="Verdana" w:hAnsi="Verdana" w:cs="Arial"/>
          <w:b/>
          <w:color w:val="000000" w:themeColor="text1"/>
          <w:sz w:val="20"/>
          <w:szCs w:val="20"/>
        </w:rPr>
        <w:t>Omschrijf de groep mensen van wie persoon</w:t>
      </w:r>
      <w:r>
        <w:rPr>
          <w:rFonts w:ascii="Verdana" w:hAnsi="Verdana" w:cs="Arial"/>
          <w:b/>
          <w:color w:val="000000" w:themeColor="text1"/>
          <w:sz w:val="20"/>
          <w:szCs w:val="20"/>
        </w:rPr>
        <w:t xml:space="preserve">sgegevens zijn betrokken bij het </w:t>
      </w:r>
      <w:proofErr w:type="spellStart"/>
      <w:r>
        <w:rPr>
          <w:rFonts w:ascii="Verdana" w:hAnsi="Verdana" w:cs="Arial"/>
          <w:b/>
          <w:color w:val="000000" w:themeColor="text1"/>
          <w:sz w:val="20"/>
          <w:szCs w:val="20"/>
        </w:rPr>
        <w:t>datalek</w:t>
      </w:r>
      <w:proofErr w:type="spellEnd"/>
      <w:r w:rsidRPr="00D90331">
        <w:rPr>
          <w:rFonts w:ascii="Verdana" w:hAnsi="Verdana" w:cs="Arial"/>
          <w:b/>
          <w:color w:val="000000" w:themeColor="text1"/>
          <w:sz w:val="20"/>
          <w:szCs w:val="20"/>
        </w:rPr>
        <w:t xml:space="preserve">: </w:t>
      </w:r>
    </w:p>
    <w:p w14:paraId="5E7EECD7"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
    <w:p w14:paraId="4650E506"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roofErr w:type="gramStart"/>
      <w:r w:rsidRPr="00D90331">
        <w:rPr>
          <w:rFonts w:ascii="Verdana" w:hAnsi="Verdana" w:cs="Arial"/>
          <w:color w:val="000000" w:themeColor="text1"/>
          <w:sz w:val="20"/>
          <w:szCs w:val="20"/>
        </w:rPr>
        <w:t>….</w:t>
      </w:r>
      <w:proofErr w:type="gramEnd"/>
      <w:r w:rsidRPr="00D90331">
        <w:rPr>
          <w:rFonts w:ascii="Verdana" w:hAnsi="Verdana" w:cs="Arial"/>
          <w:color w:val="000000" w:themeColor="text1"/>
          <w:sz w:val="20"/>
          <w:szCs w:val="20"/>
        </w:rPr>
        <w:t>(invullen door Xafax)(bv leerlingen, ouders, medewerkers, gasten)</w:t>
      </w:r>
    </w:p>
    <w:p w14:paraId="286EF238"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434F1C6B"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4D02190D" w14:textId="77777777" w:rsidR="00E11E1F" w:rsidRPr="00D90331"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r>
        <w:rPr>
          <w:rFonts w:ascii="Verdana" w:hAnsi="Verdana" w:cs="Arial"/>
          <w:b/>
          <w:color w:val="000000" w:themeColor="text1"/>
          <w:sz w:val="20"/>
          <w:szCs w:val="20"/>
        </w:rPr>
        <w:t xml:space="preserve">Wanneer vond het </w:t>
      </w:r>
      <w:proofErr w:type="spellStart"/>
      <w:r>
        <w:rPr>
          <w:rFonts w:ascii="Verdana" w:hAnsi="Verdana" w:cs="Arial"/>
          <w:b/>
          <w:color w:val="000000" w:themeColor="text1"/>
          <w:sz w:val="20"/>
          <w:szCs w:val="20"/>
        </w:rPr>
        <w:t>datalek</w:t>
      </w:r>
      <w:proofErr w:type="spellEnd"/>
      <w:r>
        <w:rPr>
          <w:rFonts w:ascii="Verdana" w:hAnsi="Verdana" w:cs="Arial"/>
          <w:b/>
          <w:color w:val="000000" w:themeColor="text1"/>
          <w:sz w:val="20"/>
          <w:szCs w:val="20"/>
        </w:rPr>
        <w:t xml:space="preserve"> plaats?</w:t>
      </w:r>
    </w:p>
    <w:p w14:paraId="6487DBF1"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
    <w:p w14:paraId="4B0D8CAF"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Op (datum</w:t>
      </w:r>
      <w:proofErr w:type="gramStart"/>
      <w:r w:rsidRPr="00D90331">
        <w:rPr>
          <w:rFonts w:ascii="Verdana" w:hAnsi="Verdana" w:cs="Arial"/>
          <w:color w:val="000000" w:themeColor="text1"/>
          <w:sz w:val="20"/>
          <w:szCs w:val="20"/>
        </w:rPr>
        <w:t>)….</w:t>
      </w:r>
      <w:proofErr w:type="gramEnd"/>
      <w:r w:rsidRPr="00D90331">
        <w:rPr>
          <w:rFonts w:ascii="Verdana" w:hAnsi="Verdana" w:cs="Arial"/>
          <w:color w:val="000000" w:themeColor="text1"/>
          <w:sz w:val="20"/>
          <w:szCs w:val="20"/>
        </w:rPr>
        <w:t>(invullen door Xafax)</w:t>
      </w:r>
    </w:p>
    <w:p w14:paraId="61DAF123"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Tussen (begindatum) en (einddatum)</w:t>
      </w:r>
    </w:p>
    <w:p w14:paraId="2761A435"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Nog niet bekend</w:t>
      </w:r>
    </w:p>
    <w:p w14:paraId="67E54C95"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
    <w:p w14:paraId="62B7ED55"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
    <w:p w14:paraId="4518C3B9" w14:textId="77777777" w:rsidR="00E11E1F" w:rsidRPr="00D90331"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r>
        <w:rPr>
          <w:rFonts w:ascii="Verdana" w:hAnsi="Verdana" w:cs="Arial"/>
          <w:b/>
          <w:color w:val="000000" w:themeColor="text1"/>
          <w:sz w:val="20"/>
          <w:szCs w:val="20"/>
        </w:rPr>
        <w:t xml:space="preserve">Wanneer is het </w:t>
      </w:r>
      <w:proofErr w:type="spellStart"/>
      <w:r>
        <w:rPr>
          <w:rFonts w:ascii="Verdana" w:hAnsi="Verdana" w:cs="Arial"/>
          <w:b/>
          <w:color w:val="000000" w:themeColor="text1"/>
          <w:sz w:val="20"/>
          <w:szCs w:val="20"/>
        </w:rPr>
        <w:t>d</w:t>
      </w:r>
      <w:r w:rsidRPr="00D90331">
        <w:rPr>
          <w:rFonts w:ascii="Verdana" w:hAnsi="Verdana" w:cs="Arial"/>
          <w:b/>
          <w:color w:val="000000" w:themeColor="text1"/>
          <w:sz w:val="20"/>
          <w:szCs w:val="20"/>
        </w:rPr>
        <w:t>atalek</w:t>
      </w:r>
      <w:proofErr w:type="spellEnd"/>
      <w:r w:rsidRPr="00D90331">
        <w:rPr>
          <w:rFonts w:ascii="Verdana" w:hAnsi="Verdana" w:cs="Arial"/>
          <w:b/>
          <w:color w:val="000000" w:themeColor="text1"/>
          <w:sz w:val="20"/>
          <w:szCs w:val="20"/>
        </w:rPr>
        <w:t xml:space="preserve"> ontdekt?</w:t>
      </w:r>
    </w:p>
    <w:p w14:paraId="621974FC"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
    <w:p w14:paraId="05A9CD27"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roofErr w:type="gramStart"/>
      <w:r w:rsidRPr="00D90331">
        <w:rPr>
          <w:rFonts w:ascii="Verdana" w:hAnsi="Verdana" w:cs="Arial"/>
          <w:color w:val="000000" w:themeColor="text1"/>
          <w:sz w:val="20"/>
          <w:szCs w:val="20"/>
        </w:rPr>
        <w:t>….</w:t>
      </w:r>
      <w:proofErr w:type="gramEnd"/>
      <w:r w:rsidRPr="00D90331">
        <w:rPr>
          <w:rFonts w:ascii="Verdana" w:hAnsi="Verdana" w:cs="Arial"/>
          <w:color w:val="000000" w:themeColor="text1"/>
          <w:sz w:val="20"/>
          <w:szCs w:val="20"/>
        </w:rPr>
        <w:t>(invullen door Xafax)</w:t>
      </w:r>
    </w:p>
    <w:p w14:paraId="5E301055"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
    <w:p w14:paraId="74EF6B6F"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
    <w:p w14:paraId="1FF98A5F" w14:textId="77777777" w:rsidR="00E11E1F" w:rsidRPr="00D90331"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r w:rsidRPr="00D90331">
        <w:rPr>
          <w:rFonts w:ascii="Verdana" w:hAnsi="Verdana" w:cs="Arial"/>
          <w:b/>
          <w:color w:val="000000" w:themeColor="text1"/>
          <w:sz w:val="20"/>
          <w:szCs w:val="20"/>
        </w:rPr>
        <w:t xml:space="preserve">Wat is de aard van het </w:t>
      </w:r>
      <w:proofErr w:type="spellStart"/>
      <w:r>
        <w:rPr>
          <w:rFonts w:ascii="Verdana" w:hAnsi="Verdana" w:cs="Arial"/>
          <w:b/>
          <w:color w:val="000000" w:themeColor="text1"/>
          <w:sz w:val="20"/>
          <w:szCs w:val="20"/>
        </w:rPr>
        <w:t>d</w:t>
      </w:r>
      <w:r w:rsidRPr="00D90331">
        <w:rPr>
          <w:rFonts w:ascii="Verdana" w:hAnsi="Verdana" w:cs="Arial"/>
          <w:b/>
          <w:color w:val="000000" w:themeColor="text1"/>
          <w:sz w:val="20"/>
          <w:szCs w:val="20"/>
        </w:rPr>
        <w:t>atalek</w:t>
      </w:r>
      <w:proofErr w:type="spellEnd"/>
      <w:r w:rsidRPr="00D90331">
        <w:rPr>
          <w:rFonts w:ascii="Verdana" w:hAnsi="Verdana" w:cs="Arial"/>
          <w:b/>
          <w:color w:val="000000" w:themeColor="text1"/>
          <w:sz w:val="20"/>
          <w:szCs w:val="20"/>
        </w:rPr>
        <w:t>? Omcirkel de antwoorden en vul in waar nodig</w:t>
      </w:r>
    </w:p>
    <w:p w14:paraId="433E1A88" w14:textId="77777777" w:rsidR="00E11E1F" w:rsidRDefault="00E11E1F" w:rsidP="00E11E1F">
      <w:pPr>
        <w:pStyle w:val="Lijstalinea"/>
        <w:spacing w:after="0" w:line="240" w:lineRule="auto"/>
        <w:ind w:left="360" w:right="-144"/>
        <w:outlineLvl w:val="0"/>
        <w:rPr>
          <w:rFonts w:ascii="Verdana" w:hAnsi="Verdana" w:cs="Arial"/>
          <w:color w:val="000000" w:themeColor="text1"/>
          <w:sz w:val="20"/>
          <w:szCs w:val="20"/>
        </w:rPr>
      </w:pPr>
    </w:p>
    <w:p w14:paraId="408C99D7" w14:textId="77777777" w:rsidR="00E11E1F" w:rsidRPr="00D90331" w:rsidRDefault="00E11E1F" w:rsidP="00E11E1F">
      <w:pPr>
        <w:pStyle w:val="Lijstalinea"/>
        <w:numPr>
          <w:ilvl w:val="0"/>
          <w:numId w:val="14"/>
        </w:num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Kan een onbevoegde de gegevens lezen: </w:t>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t>ja/nee</w:t>
      </w:r>
    </w:p>
    <w:p w14:paraId="6CF69D0D" w14:textId="77777777" w:rsidR="00E11E1F" w:rsidRPr="00D90331" w:rsidRDefault="00E11E1F" w:rsidP="00E11E1F">
      <w:pPr>
        <w:pStyle w:val="Lijstalinea"/>
        <w:numPr>
          <w:ilvl w:val="0"/>
          <w:numId w:val="14"/>
        </w:num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Kunnen/zijn de gegevens (worden) gekopieerd door een onbevoegde: </w:t>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t>ja/nee</w:t>
      </w:r>
    </w:p>
    <w:p w14:paraId="4BF3F4A8" w14:textId="77777777" w:rsidR="00E11E1F" w:rsidRPr="00D90331" w:rsidRDefault="00E11E1F" w:rsidP="00E11E1F">
      <w:pPr>
        <w:pStyle w:val="Lijstalinea"/>
        <w:numPr>
          <w:ilvl w:val="0"/>
          <w:numId w:val="14"/>
        </w:num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Kunnen/zijn de (bron)gegevens (worden) gewijzigd (bv hack in het systeem): </w:t>
      </w:r>
      <w:r w:rsidRPr="00D90331">
        <w:rPr>
          <w:rFonts w:ascii="Verdana" w:hAnsi="Verdana" w:cs="Arial"/>
          <w:color w:val="000000" w:themeColor="text1"/>
          <w:sz w:val="20"/>
          <w:szCs w:val="20"/>
        </w:rPr>
        <w:tab/>
        <w:t>ja/nee</w:t>
      </w:r>
    </w:p>
    <w:p w14:paraId="68FDB176" w14:textId="77777777" w:rsidR="00E11E1F" w:rsidRDefault="00E11E1F" w:rsidP="00E11E1F">
      <w:pPr>
        <w:pStyle w:val="Lijstalinea"/>
        <w:numPr>
          <w:ilvl w:val="0"/>
          <w:numId w:val="14"/>
        </w:numPr>
        <w:spacing w:after="0" w:line="240" w:lineRule="auto"/>
        <w:ind w:right="-144"/>
        <w:outlineLvl w:val="0"/>
        <w:rPr>
          <w:rFonts w:ascii="Verdana" w:hAnsi="Verdana" w:cs="Arial"/>
          <w:color w:val="000000" w:themeColor="text1"/>
          <w:sz w:val="20"/>
          <w:szCs w:val="20"/>
        </w:rPr>
      </w:pPr>
      <w:r w:rsidRPr="00E43397">
        <w:rPr>
          <w:rFonts w:ascii="Verdana" w:hAnsi="Verdana" w:cs="Arial"/>
          <w:color w:val="000000" w:themeColor="text1"/>
          <w:sz w:val="20"/>
          <w:szCs w:val="20"/>
        </w:rPr>
        <w:t xml:space="preserve">Kunnen/zijn de (bron)gegevens (worden) verwijderd of vernietigd </w:t>
      </w:r>
    </w:p>
    <w:p w14:paraId="678DF34D" w14:textId="77777777" w:rsidR="00E11E1F" w:rsidRPr="00E43397" w:rsidRDefault="00E11E1F" w:rsidP="00E11E1F">
      <w:pPr>
        <w:pStyle w:val="Lijstalinea"/>
        <w:spacing w:after="0" w:line="240" w:lineRule="auto"/>
        <w:ind w:left="360" w:right="-144"/>
        <w:outlineLvl w:val="0"/>
        <w:rPr>
          <w:rFonts w:ascii="Verdana" w:hAnsi="Verdana" w:cs="Arial"/>
          <w:color w:val="000000" w:themeColor="text1"/>
          <w:sz w:val="20"/>
          <w:szCs w:val="20"/>
        </w:rPr>
      </w:pPr>
      <w:r w:rsidRPr="00E43397">
        <w:rPr>
          <w:rFonts w:ascii="Verdana" w:hAnsi="Verdana" w:cs="Arial"/>
          <w:color w:val="000000" w:themeColor="text1"/>
          <w:sz w:val="20"/>
          <w:szCs w:val="20"/>
        </w:rPr>
        <w:t>(</w:t>
      </w:r>
      <w:proofErr w:type="gramStart"/>
      <w:r w:rsidRPr="00E43397">
        <w:rPr>
          <w:rFonts w:ascii="Verdana" w:hAnsi="Verdana" w:cs="Arial"/>
          <w:color w:val="000000" w:themeColor="text1"/>
          <w:sz w:val="20"/>
          <w:szCs w:val="20"/>
        </w:rPr>
        <w:t>bv.</w:t>
      </w:r>
      <w:proofErr w:type="gramEnd"/>
      <w:r w:rsidRPr="00E43397">
        <w:rPr>
          <w:rFonts w:ascii="Verdana" w:hAnsi="Verdana" w:cs="Arial"/>
          <w:color w:val="000000" w:themeColor="text1"/>
          <w:sz w:val="20"/>
          <w:szCs w:val="20"/>
        </w:rPr>
        <w:t xml:space="preserve"> </w:t>
      </w:r>
      <w:proofErr w:type="spellStart"/>
      <w:r w:rsidRPr="00E43397">
        <w:rPr>
          <w:rFonts w:ascii="Verdana" w:hAnsi="Verdana" w:cs="Arial"/>
          <w:color w:val="000000" w:themeColor="text1"/>
          <w:sz w:val="20"/>
          <w:szCs w:val="20"/>
        </w:rPr>
        <w:t>ransom</w:t>
      </w:r>
      <w:proofErr w:type="spellEnd"/>
      <w:r w:rsidRPr="00E43397">
        <w:rPr>
          <w:rFonts w:ascii="Verdana" w:hAnsi="Verdana" w:cs="Arial"/>
          <w:color w:val="000000" w:themeColor="text1"/>
          <w:sz w:val="20"/>
          <w:szCs w:val="20"/>
        </w:rPr>
        <w:t xml:space="preserve"> ware of brand datacenter): </w:t>
      </w:r>
      <w:r w:rsidRPr="00E43397">
        <w:rPr>
          <w:rFonts w:ascii="Verdana" w:hAnsi="Verdana" w:cs="Arial"/>
          <w:color w:val="000000" w:themeColor="text1"/>
          <w:sz w:val="20"/>
          <w:szCs w:val="20"/>
        </w:rPr>
        <w:tab/>
      </w:r>
      <w:r w:rsidRPr="00E43397">
        <w:rPr>
          <w:rFonts w:ascii="Verdana" w:hAnsi="Verdana" w:cs="Arial"/>
          <w:color w:val="000000" w:themeColor="text1"/>
          <w:sz w:val="20"/>
          <w:szCs w:val="20"/>
        </w:rPr>
        <w:tab/>
      </w:r>
      <w:r w:rsidRPr="00E43397">
        <w:rPr>
          <w:rFonts w:ascii="Verdana" w:hAnsi="Verdana" w:cs="Arial"/>
          <w:color w:val="000000" w:themeColor="text1"/>
          <w:sz w:val="20"/>
          <w:szCs w:val="20"/>
        </w:rPr>
        <w:tab/>
      </w:r>
      <w:r w:rsidRPr="00E43397">
        <w:rPr>
          <w:rFonts w:ascii="Verdana" w:hAnsi="Verdana" w:cs="Arial"/>
          <w:color w:val="000000" w:themeColor="text1"/>
          <w:sz w:val="20"/>
          <w:szCs w:val="20"/>
        </w:rPr>
        <w:tab/>
      </w:r>
      <w:r w:rsidRPr="00E43397">
        <w:rPr>
          <w:rFonts w:ascii="Verdana" w:hAnsi="Verdana" w:cs="Arial"/>
          <w:color w:val="000000" w:themeColor="text1"/>
          <w:sz w:val="20"/>
          <w:szCs w:val="20"/>
        </w:rPr>
        <w:tab/>
      </w:r>
      <w:r w:rsidRPr="00E43397">
        <w:rPr>
          <w:rFonts w:ascii="Verdana" w:hAnsi="Verdana" w:cs="Arial"/>
          <w:color w:val="000000" w:themeColor="text1"/>
          <w:sz w:val="20"/>
          <w:szCs w:val="20"/>
        </w:rPr>
        <w:tab/>
        <w:t>ja/nee</w:t>
      </w:r>
    </w:p>
    <w:p w14:paraId="4BBBBF57" w14:textId="77777777" w:rsidR="00E11E1F" w:rsidRPr="00D90331" w:rsidRDefault="00E11E1F" w:rsidP="00E11E1F">
      <w:pPr>
        <w:pStyle w:val="Lijstalinea"/>
        <w:numPr>
          <w:ilvl w:val="0"/>
          <w:numId w:val="14"/>
        </w:num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Zijn de gegevens gestolen: </w:t>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t>ja/nee</w:t>
      </w:r>
    </w:p>
    <w:p w14:paraId="7CA85BCC" w14:textId="77777777" w:rsidR="00E11E1F" w:rsidRDefault="00E11E1F" w:rsidP="00E11E1F">
      <w:pPr>
        <w:spacing w:after="0" w:line="240" w:lineRule="auto"/>
        <w:ind w:right="-144"/>
        <w:outlineLvl w:val="0"/>
        <w:rPr>
          <w:rFonts w:ascii="Verdana" w:hAnsi="Verdana" w:cs="Arial"/>
          <w:b/>
          <w:color w:val="000000" w:themeColor="text1"/>
          <w:sz w:val="20"/>
          <w:szCs w:val="20"/>
        </w:rPr>
      </w:pPr>
    </w:p>
    <w:p w14:paraId="61D6903A" w14:textId="77777777" w:rsidR="00E11E1F" w:rsidRPr="00D90331" w:rsidRDefault="00E11E1F" w:rsidP="00E11E1F">
      <w:pPr>
        <w:spacing w:after="0" w:line="240" w:lineRule="auto"/>
        <w:ind w:right="-144"/>
        <w:outlineLvl w:val="0"/>
        <w:rPr>
          <w:rFonts w:ascii="Verdana" w:hAnsi="Verdana" w:cs="Arial"/>
          <w:b/>
          <w:color w:val="000000" w:themeColor="text1"/>
          <w:sz w:val="20"/>
          <w:szCs w:val="20"/>
        </w:rPr>
      </w:pPr>
    </w:p>
    <w:p w14:paraId="7F67E94B" w14:textId="77777777" w:rsidR="00E11E1F"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r w:rsidRPr="00D90331">
        <w:rPr>
          <w:rFonts w:ascii="Verdana" w:hAnsi="Verdana" w:cs="Arial"/>
          <w:b/>
          <w:color w:val="000000" w:themeColor="text1"/>
          <w:sz w:val="20"/>
          <w:szCs w:val="20"/>
        </w:rPr>
        <w:t>Om welk type gegevens gaat het? Omcirkel de antwoorden en vul in waar nodig:</w:t>
      </w:r>
    </w:p>
    <w:p w14:paraId="506DD57C" w14:textId="77777777" w:rsidR="00E11E1F" w:rsidRPr="00E43397" w:rsidRDefault="00E11E1F" w:rsidP="00E11E1F">
      <w:pPr>
        <w:pStyle w:val="Lijstalinea"/>
        <w:spacing w:after="0" w:line="240" w:lineRule="auto"/>
        <w:ind w:left="360" w:right="-144"/>
        <w:outlineLvl w:val="0"/>
        <w:rPr>
          <w:rFonts w:ascii="Verdana" w:hAnsi="Verdana" w:cs="Arial"/>
          <w:b/>
          <w:color w:val="000000" w:themeColor="text1"/>
          <w:sz w:val="20"/>
          <w:szCs w:val="20"/>
        </w:rPr>
      </w:pPr>
    </w:p>
    <w:p w14:paraId="20A3DDFA" w14:textId="77777777" w:rsidR="00E11E1F" w:rsidRPr="00E43397" w:rsidRDefault="00E11E1F" w:rsidP="00E11E1F">
      <w:pPr>
        <w:pStyle w:val="Lijstalinea"/>
        <w:numPr>
          <w:ilvl w:val="0"/>
          <w:numId w:val="13"/>
        </w:numPr>
        <w:spacing w:after="0" w:line="240" w:lineRule="auto"/>
        <w:ind w:right="-144"/>
        <w:outlineLvl w:val="0"/>
        <w:rPr>
          <w:rFonts w:ascii="Verdana" w:hAnsi="Verdana" w:cs="Arial"/>
          <w:b/>
          <w:color w:val="000000" w:themeColor="text1"/>
          <w:sz w:val="20"/>
          <w:szCs w:val="20"/>
        </w:rPr>
      </w:pPr>
      <w:r>
        <w:rPr>
          <w:rFonts w:ascii="Verdana" w:hAnsi="Verdana"/>
          <w:sz w:val="20"/>
          <w:szCs w:val="20"/>
        </w:rPr>
        <w:t>I</w:t>
      </w:r>
      <w:r w:rsidRPr="00E43397">
        <w:rPr>
          <w:rFonts w:ascii="Verdana" w:hAnsi="Verdana"/>
          <w:sz w:val="20"/>
          <w:szCs w:val="20"/>
        </w:rPr>
        <w:t>dentificatiegegevens, zoals naam, achternaam, geslacht en geboortedatum</w:t>
      </w:r>
      <w:r>
        <w:rPr>
          <w:rFonts w:ascii="Verdana" w:hAnsi="Verdana"/>
          <w:sz w:val="20"/>
          <w:szCs w:val="20"/>
        </w:rPr>
        <w:t>:</w:t>
      </w:r>
      <w:r w:rsidRPr="00E43397">
        <w:rPr>
          <w:rFonts w:ascii="Verdana" w:hAnsi="Verdana"/>
          <w:sz w:val="20"/>
          <w:szCs w:val="20"/>
        </w:rPr>
        <w:t xml:space="preserve"> </w:t>
      </w:r>
      <w:r>
        <w:rPr>
          <w:rFonts w:ascii="Verdana" w:hAnsi="Verdana"/>
          <w:sz w:val="20"/>
          <w:szCs w:val="20"/>
        </w:rPr>
        <w:tab/>
      </w:r>
      <w:r w:rsidRPr="00E43397">
        <w:rPr>
          <w:rFonts w:ascii="Verdana" w:hAnsi="Verdana" w:cs="Arial"/>
          <w:color w:val="000000" w:themeColor="text1"/>
          <w:sz w:val="20"/>
          <w:szCs w:val="20"/>
        </w:rPr>
        <w:t>ja/nee</w:t>
      </w:r>
    </w:p>
    <w:p w14:paraId="498770D3" w14:textId="77777777" w:rsidR="00E11E1F" w:rsidRPr="00D90331" w:rsidRDefault="00E11E1F" w:rsidP="00E11E1F">
      <w:pPr>
        <w:pStyle w:val="Lijstalinea"/>
        <w:numPr>
          <w:ilvl w:val="0"/>
          <w:numId w:val="13"/>
        </w:numPr>
        <w:spacing w:after="0" w:line="240" w:lineRule="auto"/>
        <w:rPr>
          <w:rFonts w:ascii="Verdana" w:hAnsi="Verdana"/>
          <w:sz w:val="20"/>
          <w:szCs w:val="20"/>
        </w:rPr>
      </w:pPr>
      <w:r>
        <w:rPr>
          <w:rFonts w:ascii="Verdana" w:hAnsi="Verdana"/>
          <w:sz w:val="20"/>
          <w:szCs w:val="20"/>
        </w:rPr>
        <w:t>C</w:t>
      </w:r>
      <w:r w:rsidRPr="00D90331">
        <w:rPr>
          <w:rFonts w:ascii="Verdana" w:hAnsi="Verdana"/>
          <w:sz w:val="20"/>
          <w:szCs w:val="20"/>
        </w:rPr>
        <w:t>ontactinformatie, zoals (e-mail)adres en (mobiel) telefoonnummer</w:t>
      </w:r>
      <w:r>
        <w:rPr>
          <w:rFonts w:ascii="Verdana" w:hAnsi="Verdana"/>
          <w:sz w:val="20"/>
          <w:szCs w:val="20"/>
        </w:rPr>
        <w:t>:</w:t>
      </w:r>
      <w:r w:rsidRPr="00D90331">
        <w:rPr>
          <w:rFonts w:ascii="Verdana" w:hAnsi="Verdana"/>
          <w:sz w:val="20"/>
          <w:szCs w:val="20"/>
        </w:rPr>
        <w:t xml:space="preserve"> </w:t>
      </w:r>
      <w:r>
        <w:rPr>
          <w:rFonts w:ascii="Verdana" w:hAnsi="Verdana"/>
          <w:sz w:val="20"/>
          <w:szCs w:val="20"/>
        </w:rPr>
        <w:tab/>
      </w:r>
      <w:r>
        <w:rPr>
          <w:rFonts w:ascii="Verdana" w:hAnsi="Verdana"/>
          <w:sz w:val="20"/>
          <w:szCs w:val="20"/>
        </w:rPr>
        <w:tab/>
      </w:r>
      <w:r w:rsidRPr="00D90331">
        <w:rPr>
          <w:rFonts w:ascii="Verdana" w:hAnsi="Verdana" w:cs="Arial"/>
          <w:color w:val="000000" w:themeColor="text1"/>
          <w:sz w:val="20"/>
          <w:szCs w:val="20"/>
        </w:rPr>
        <w:t>ja/nee</w:t>
      </w:r>
    </w:p>
    <w:p w14:paraId="6C00208C" w14:textId="77777777" w:rsidR="00E11E1F" w:rsidRPr="00E43397" w:rsidRDefault="00E11E1F" w:rsidP="00E11E1F">
      <w:pPr>
        <w:pStyle w:val="Lijstalinea"/>
        <w:numPr>
          <w:ilvl w:val="0"/>
          <w:numId w:val="13"/>
        </w:numPr>
        <w:spacing w:after="0" w:line="240" w:lineRule="auto"/>
        <w:rPr>
          <w:rFonts w:ascii="Verdana" w:hAnsi="Verdana"/>
          <w:sz w:val="20"/>
          <w:szCs w:val="20"/>
        </w:rPr>
      </w:pPr>
      <w:r w:rsidRPr="00E43397">
        <w:rPr>
          <w:rFonts w:ascii="Verdana" w:hAnsi="Verdana"/>
          <w:sz w:val="20"/>
          <w:szCs w:val="20"/>
        </w:rPr>
        <w:t xml:space="preserve">Transactiegegevens, zoals bijschrijvingen en </w:t>
      </w:r>
      <w:proofErr w:type="gramStart"/>
      <w:r w:rsidRPr="00E43397">
        <w:rPr>
          <w:rFonts w:ascii="Verdana" w:hAnsi="Verdana"/>
          <w:sz w:val="20"/>
          <w:szCs w:val="20"/>
        </w:rPr>
        <w:t>afschrijvingen</w:t>
      </w:r>
      <w:r>
        <w:rPr>
          <w:rFonts w:ascii="Verdana" w:hAnsi="Verdana"/>
          <w:sz w:val="20"/>
          <w:szCs w:val="20"/>
        </w:rPr>
        <w:t>:</w:t>
      </w:r>
      <w:r w:rsidRPr="00E43397">
        <w:rPr>
          <w:rFonts w:ascii="Verdana" w:hAnsi="Verdana"/>
          <w:sz w:val="20"/>
          <w:szCs w:val="20"/>
        </w:rPr>
        <w:t xml:space="preserve">  </w:t>
      </w:r>
      <w:r>
        <w:rPr>
          <w:rFonts w:ascii="Verdana" w:hAnsi="Verdana"/>
          <w:sz w:val="20"/>
          <w:szCs w:val="20"/>
        </w:rPr>
        <w:tab/>
      </w:r>
      <w:proofErr w:type="gramEnd"/>
      <w:r>
        <w:rPr>
          <w:rFonts w:ascii="Verdana" w:hAnsi="Verdana"/>
          <w:sz w:val="20"/>
          <w:szCs w:val="20"/>
        </w:rPr>
        <w:tab/>
      </w:r>
      <w:r>
        <w:rPr>
          <w:rFonts w:ascii="Verdana" w:hAnsi="Verdana"/>
          <w:sz w:val="20"/>
          <w:szCs w:val="20"/>
        </w:rPr>
        <w:tab/>
      </w:r>
      <w:r w:rsidRPr="00E43397">
        <w:rPr>
          <w:rFonts w:ascii="Verdana" w:hAnsi="Verdana" w:cs="Arial"/>
          <w:color w:val="000000" w:themeColor="text1"/>
          <w:sz w:val="20"/>
          <w:szCs w:val="20"/>
        </w:rPr>
        <w:t>ja/nee</w:t>
      </w:r>
    </w:p>
    <w:p w14:paraId="5BED8927" w14:textId="77777777" w:rsidR="00E11E1F" w:rsidRDefault="00E11E1F" w:rsidP="00E11E1F">
      <w:pPr>
        <w:pStyle w:val="Lijstalinea"/>
        <w:numPr>
          <w:ilvl w:val="0"/>
          <w:numId w:val="13"/>
        </w:numPr>
        <w:spacing w:after="0" w:line="240" w:lineRule="auto"/>
        <w:rPr>
          <w:rFonts w:ascii="Verdana" w:hAnsi="Verdana"/>
          <w:sz w:val="20"/>
          <w:szCs w:val="20"/>
        </w:rPr>
      </w:pPr>
      <w:r w:rsidRPr="00E43397">
        <w:rPr>
          <w:rFonts w:ascii="Verdana" w:hAnsi="Verdana"/>
          <w:sz w:val="20"/>
          <w:szCs w:val="20"/>
        </w:rPr>
        <w:t xml:space="preserve">Financiële gegevens, zoals bankrekeningnummer (in geval betrokkene </w:t>
      </w:r>
    </w:p>
    <w:p w14:paraId="42B38565" w14:textId="77777777" w:rsidR="00E11E1F" w:rsidRPr="00E43397" w:rsidRDefault="00E11E1F" w:rsidP="00E11E1F">
      <w:pPr>
        <w:pStyle w:val="Lijstalinea"/>
        <w:spacing w:after="0" w:line="240" w:lineRule="auto"/>
        <w:ind w:left="360"/>
        <w:rPr>
          <w:rFonts w:ascii="Verdana" w:hAnsi="Verdana"/>
          <w:sz w:val="20"/>
          <w:szCs w:val="20"/>
        </w:rPr>
      </w:pPr>
      <w:proofErr w:type="gramStart"/>
      <w:r w:rsidRPr="00E43397">
        <w:rPr>
          <w:rFonts w:ascii="Verdana" w:hAnsi="Verdana"/>
          <w:sz w:val="20"/>
          <w:szCs w:val="20"/>
        </w:rPr>
        <w:t>restitutie</w:t>
      </w:r>
      <w:proofErr w:type="gramEnd"/>
      <w:r w:rsidRPr="00E43397">
        <w:rPr>
          <w:rFonts w:ascii="Verdana" w:hAnsi="Verdana"/>
          <w:sz w:val="20"/>
          <w:szCs w:val="20"/>
        </w:rPr>
        <w:t xml:space="preserve"> wil aanvragen)</w:t>
      </w:r>
      <w:r>
        <w:rPr>
          <w:rFonts w:ascii="Verdana" w:hAnsi="Verdana"/>
          <w:sz w:val="20"/>
          <w:szCs w:val="20"/>
        </w:rPr>
        <w:t>:</w:t>
      </w:r>
      <w:r w:rsidRPr="00E43397">
        <w:rPr>
          <w:rFonts w:ascii="Verdana" w:hAnsi="Verdana" w:cs="Arial"/>
          <w:color w:val="000000" w:themeColor="text1"/>
          <w:sz w:val="20"/>
          <w:szCs w:val="20"/>
        </w:rPr>
        <w:t xml:space="preserve"> </w:t>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sidRPr="00E43397">
        <w:rPr>
          <w:rFonts w:ascii="Verdana" w:hAnsi="Verdana" w:cs="Arial"/>
          <w:color w:val="000000" w:themeColor="text1"/>
          <w:sz w:val="20"/>
          <w:szCs w:val="20"/>
        </w:rPr>
        <w:t>ja/nee</w:t>
      </w:r>
    </w:p>
    <w:p w14:paraId="7C114091" w14:textId="77777777" w:rsidR="00E11E1F" w:rsidRDefault="00E11E1F" w:rsidP="00E11E1F">
      <w:pPr>
        <w:pStyle w:val="Lijstalinea"/>
        <w:numPr>
          <w:ilvl w:val="0"/>
          <w:numId w:val="13"/>
        </w:numPr>
        <w:spacing w:after="0" w:line="240" w:lineRule="auto"/>
        <w:rPr>
          <w:rFonts w:ascii="Verdana" w:hAnsi="Verdana"/>
          <w:sz w:val="20"/>
          <w:szCs w:val="20"/>
        </w:rPr>
      </w:pPr>
      <w:r w:rsidRPr="00E43397">
        <w:rPr>
          <w:rFonts w:ascii="Verdana" w:hAnsi="Verdana"/>
          <w:sz w:val="20"/>
          <w:szCs w:val="20"/>
        </w:rPr>
        <w:t xml:space="preserve">Gegevens over </w:t>
      </w:r>
      <w:proofErr w:type="gramStart"/>
      <w:r w:rsidRPr="00E43397">
        <w:rPr>
          <w:rFonts w:ascii="Verdana" w:hAnsi="Verdana"/>
          <w:sz w:val="20"/>
          <w:szCs w:val="20"/>
        </w:rPr>
        <w:t>online gedrag</w:t>
      </w:r>
      <w:proofErr w:type="gramEnd"/>
      <w:r w:rsidRPr="00E43397">
        <w:rPr>
          <w:rFonts w:ascii="Verdana" w:hAnsi="Verdana"/>
          <w:sz w:val="20"/>
          <w:szCs w:val="20"/>
        </w:rPr>
        <w:t xml:space="preserve"> en voorkeuren, zoals het IP-adres mobiele </w:t>
      </w:r>
    </w:p>
    <w:p w14:paraId="3CE6E274" w14:textId="77777777" w:rsidR="00E11E1F" w:rsidRDefault="00E11E1F" w:rsidP="00E11E1F">
      <w:pPr>
        <w:pStyle w:val="Lijstalinea"/>
        <w:spacing w:after="0" w:line="240" w:lineRule="auto"/>
        <w:ind w:left="360"/>
        <w:rPr>
          <w:rFonts w:ascii="Verdana" w:hAnsi="Verdana"/>
          <w:sz w:val="20"/>
          <w:szCs w:val="20"/>
        </w:rPr>
      </w:pPr>
      <w:proofErr w:type="gramStart"/>
      <w:r w:rsidRPr="00E43397">
        <w:rPr>
          <w:rFonts w:ascii="Verdana" w:hAnsi="Verdana"/>
          <w:sz w:val="20"/>
          <w:szCs w:val="20"/>
        </w:rPr>
        <w:t>apparaat</w:t>
      </w:r>
      <w:proofErr w:type="gramEnd"/>
      <w:r w:rsidRPr="00E43397">
        <w:rPr>
          <w:rFonts w:ascii="Verdana" w:hAnsi="Verdana"/>
          <w:sz w:val="20"/>
          <w:szCs w:val="20"/>
        </w:rPr>
        <w:t xml:space="preserve"> of computer en de pagina’s die betrokkene op de website of in de </w:t>
      </w:r>
    </w:p>
    <w:p w14:paraId="008A45A6" w14:textId="77777777" w:rsidR="00E11E1F" w:rsidRPr="00E43397" w:rsidRDefault="00E11E1F" w:rsidP="00E11E1F">
      <w:pPr>
        <w:pStyle w:val="Lijstalinea"/>
        <w:spacing w:after="0" w:line="240" w:lineRule="auto"/>
        <w:ind w:left="360"/>
        <w:rPr>
          <w:rFonts w:ascii="Verdana" w:hAnsi="Verdana"/>
          <w:sz w:val="20"/>
          <w:szCs w:val="20"/>
        </w:rPr>
      </w:pPr>
      <w:proofErr w:type="gramStart"/>
      <w:r w:rsidRPr="00E43397">
        <w:rPr>
          <w:rFonts w:ascii="Verdana" w:hAnsi="Verdana"/>
          <w:sz w:val="20"/>
          <w:szCs w:val="20"/>
        </w:rPr>
        <w:t>apps</w:t>
      </w:r>
      <w:proofErr w:type="gramEnd"/>
      <w:r w:rsidRPr="00E43397">
        <w:rPr>
          <w:rFonts w:ascii="Verdana" w:hAnsi="Verdana"/>
          <w:sz w:val="20"/>
          <w:szCs w:val="20"/>
        </w:rPr>
        <w:t xml:space="preserve"> van Xafax bezoekt</w:t>
      </w:r>
      <w:r>
        <w:rPr>
          <w:rFonts w:ascii="Verdana" w:hAnsi="Verdana"/>
          <w:sz w:val="20"/>
          <w:szCs w:val="20"/>
        </w:rPr>
        <w:t>:</w:t>
      </w:r>
      <w:r w:rsidRPr="00E43397">
        <w:rPr>
          <w:rFonts w:ascii="Verdana" w:hAnsi="Verdana" w:cs="Arial"/>
          <w:color w:val="000000" w:themeColor="text1"/>
          <w:sz w:val="20"/>
          <w:szCs w:val="20"/>
        </w:rPr>
        <w:t xml:space="preserve"> </w:t>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sidRPr="00E43397">
        <w:rPr>
          <w:rFonts w:ascii="Verdana" w:hAnsi="Verdana" w:cs="Arial"/>
          <w:color w:val="000000" w:themeColor="text1"/>
          <w:sz w:val="20"/>
          <w:szCs w:val="20"/>
        </w:rPr>
        <w:t>ja/nee</w:t>
      </w:r>
    </w:p>
    <w:p w14:paraId="539EAC0C" w14:textId="77777777" w:rsidR="00E11E1F" w:rsidRDefault="00E11E1F" w:rsidP="00E11E1F">
      <w:pPr>
        <w:pStyle w:val="Lijstalinea"/>
        <w:numPr>
          <w:ilvl w:val="0"/>
          <w:numId w:val="13"/>
        </w:numPr>
        <w:spacing w:after="0" w:line="240" w:lineRule="auto"/>
        <w:rPr>
          <w:rFonts w:ascii="Verdana" w:hAnsi="Verdana"/>
          <w:sz w:val="20"/>
          <w:szCs w:val="20"/>
        </w:rPr>
      </w:pPr>
      <w:r w:rsidRPr="00E43397">
        <w:rPr>
          <w:rFonts w:ascii="Verdana" w:hAnsi="Verdana"/>
          <w:sz w:val="20"/>
          <w:szCs w:val="20"/>
        </w:rPr>
        <w:t xml:space="preserve">Gegevens die betrokkene deelt met onze contactdiensten, correspondentie </w:t>
      </w:r>
    </w:p>
    <w:p w14:paraId="093B31CA" w14:textId="77777777" w:rsidR="00E11E1F" w:rsidRPr="00E43397" w:rsidRDefault="00E11E1F" w:rsidP="00E11E1F">
      <w:pPr>
        <w:pStyle w:val="Lijstalinea"/>
        <w:spacing w:after="0" w:line="240" w:lineRule="auto"/>
        <w:ind w:left="360"/>
        <w:rPr>
          <w:rFonts w:ascii="Verdana" w:hAnsi="Verdana"/>
          <w:sz w:val="20"/>
          <w:szCs w:val="20"/>
        </w:rPr>
      </w:pPr>
      <w:proofErr w:type="gramStart"/>
      <w:r w:rsidRPr="00E43397">
        <w:rPr>
          <w:rFonts w:ascii="Verdana" w:hAnsi="Verdana"/>
          <w:sz w:val="20"/>
          <w:szCs w:val="20"/>
        </w:rPr>
        <w:t>met</w:t>
      </w:r>
      <w:proofErr w:type="gramEnd"/>
      <w:r w:rsidRPr="00E43397">
        <w:rPr>
          <w:rFonts w:ascii="Verdana" w:hAnsi="Verdana"/>
          <w:sz w:val="20"/>
          <w:szCs w:val="20"/>
        </w:rPr>
        <w:t xml:space="preserve"> Xafax en support data (telefoon, chatgesprekken en e-mail)</w:t>
      </w:r>
      <w:r>
        <w:rPr>
          <w:rFonts w:ascii="Verdana" w:hAnsi="Verdana"/>
          <w:sz w:val="20"/>
          <w:szCs w:val="20"/>
        </w:rPr>
        <w:t>:</w:t>
      </w:r>
      <w:r w:rsidRPr="00E43397">
        <w:rPr>
          <w:rFonts w:ascii="Verdana" w:hAnsi="Verdana" w:cs="Arial"/>
          <w:color w:val="000000" w:themeColor="text1"/>
          <w:sz w:val="20"/>
          <w:szCs w:val="20"/>
        </w:rPr>
        <w:t xml:space="preserve"> </w:t>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sidRPr="00E43397">
        <w:rPr>
          <w:rFonts w:ascii="Verdana" w:hAnsi="Verdana" w:cs="Arial"/>
          <w:color w:val="000000" w:themeColor="text1"/>
          <w:sz w:val="20"/>
          <w:szCs w:val="20"/>
        </w:rPr>
        <w:t>ja/nee</w:t>
      </w:r>
    </w:p>
    <w:p w14:paraId="3EF1C0C4"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
    <w:p w14:paraId="5B7CE363"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
    <w:p w14:paraId="612C320B" w14:textId="77777777" w:rsidR="00E11E1F" w:rsidRPr="00D90331"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r>
        <w:rPr>
          <w:rFonts w:ascii="Verdana" w:hAnsi="Verdana" w:cs="Arial"/>
          <w:b/>
          <w:color w:val="000000" w:themeColor="text1"/>
          <w:sz w:val="20"/>
          <w:szCs w:val="20"/>
        </w:rPr>
        <w:t xml:space="preserve">Welke gevolgen kan het </w:t>
      </w:r>
      <w:proofErr w:type="spellStart"/>
      <w:r>
        <w:rPr>
          <w:rFonts w:ascii="Verdana" w:hAnsi="Verdana" w:cs="Arial"/>
          <w:b/>
          <w:color w:val="000000" w:themeColor="text1"/>
          <w:sz w:val="20"/>
          <w:szCs w:val="20"/>
        </w:rPr>
        <w:t>d</w:t>
      </w:r>
      <w:r w:rsidRPr="00D90331">
        <w:rPr>
          <w:rFonts w:ascii="Verdana" w:hAnsi="Verdana" w:cs="Arial"/>
          <w:b/>
          <w:color w:val="000000" w:themeColor="text1"/>
          <w:sz w:val="20"/>
          <w:szCs w:val="20"/>
        </w:rPr>
        <w:t>atalek</w:t>
      </w:r>
      <w:proofErr w:type="spellEnd"/>
      <w:r w:rsidRPr="00D90331">
        <w:rPr>
          <w:rFonts w:ascii="Verdana" w:hAnsi="Verdana" w:cs="Arial"/>
          <w:b/>
          <w:color w:val="000000" w:themeColor="text1"/>
          <w:sz w:val="20"/>
          <w:szCs w:val="20"/>
        </w:rPr>
        <w:t xml:space="preserve"> hebben voor de getroffen personen? Omcirkel de antwoorden en vul in waar nodig:</w:t>
      </w:r>
    </w:p>
    <w:p w14:paraId="7788AB1B"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
    <w:p w14:paraId="51192637" w14:textId="77777777" w:rsidR="00E11E1F" w:rsidRPr="00D90331" w:rsidRDefault="00E11E1F" w:rsidP="00E11E1F">
      <w:pPr>
        <w:pStyle w:val="Lijstalinea"/>
        <w:numPr>
          <w:ilvl w:val="0"/>
          <w:numId w:val="13"/>
        </w:num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Stigmatisering of uitsluiting: </w:t>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t>ja/nee</w:t>
      </w:r>
    </w:p>
    <w:p w14:paraId="4CDBEC1D" w14:textId="77777777" w:rsidR="00E11E1F" w:rsidRPr="00D90331" w:rsidRDefault="00E11E1F" w:rsidP="00E11E1F">
      <w:pPr>
        <w:pStyle w:val="Lijstalinea"/>
        <w:numPr>
          <w:ilvl w:val="0"/>
          <w:numId w:val="13"/>
        </w:num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Schade aan de gezondheid: </w:t>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t>ja/nee</w:t>
      </w:r>
    </w:p>
    <w:p w14:paraId="2BFDF019" w14:textId="77777777" w:rsidR="00E11E1F" w:rsidRPr="00D90331" w:rsidRDefault="00E11E1F" w:rsidP="00E11E1F">
      <w:pPr>
        <w:pStyle w:val="Lijstalinea"/>
        <w:numPr>
          <w:ilvl w:val="0"/>
          <w:numId w:val="13"/>
        </w:num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Kans op identiteitsfraude: </w:t>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t>ja/nee</w:t>
      </w:r>
    </w:p>
    <w:p w14:paraId="47F0C792" w14:textId="77777777" w:rsidR="00E11E1F" w:rsidRPr="00D90331" w:rsidRDefault="00E11E1F" w:rsidP="00E11E1F">
      <w:pPr>
        <w:pStyle w:val="Lijstalinea"/>
        <w:numPr>
          <w:ilvl w:val="0"/>
          <w:numId w:val="13"/>
        </w:num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Kans op financiële schade (bv fraude met creditcardgegevens): </w:t>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t>ja/nee</w:t>
      </w:r>
    </w:p>
    <w:p w14:paraId="7B2519BB" w14:textId="77777777" w:rsidR="00E11E1F" w:rsidRPr="00D90331" w:rsidRDefault="00E11E1F" w:rsidP="00E11E1F">
      <w:pPr>
        <w:pStyle w:val="Lijstalinea"/>
        <w:numPr>
          <w:ilvl w:val="0"/>
          <w:numId w:val="13"/>
        </w:num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Blootstelling aan spam of </w:t>
      </w:r>
      <w:proofErr w:type="spellStart"/>
      <w:r w:rsidRPr="00D90331">
        <w:rPr>
          <w:rFonts w:ascii="Verdana" w:hAnsi="Verdana" w:cs="Arial"/>
          <w:color w:val="000000" w:themeColor="text1"/>
          <w:sz w:val="20"/>
          <w:szCs w:val="20"/>
        </w:rPr>
        <w:t>phishing</w:t>
      </w:r>
      <w:proofErr w:type="spellEnd"/>
      <w:r w:rsidRPr="00D90331">
        <w:rPr>
          <w:rFonts w:ascii="Verdana" w:hAnsi="Verdana" w:cs="Arial"/>
          <w:color w:val="000000" w:themeColor="text1"/>
          <w:sz w:val="20"/>
          <w:szCs w:val="20"/>
        </w:rPr>
        <w:t xml:space="preserve">: </w:t>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r>
      <w:r w:rsidRPr="00D90331">
        <w:rPr>
          <w:rFonts w:ascii="Verdana" w:hAnsi="Verdana" w:cs="Arial"/>
          <w:color w:val="000000" w:themeColor="text1"/>
          <w:sz w:val="20"/>
          <w:szCs w:val="20"/>
        </w:rPr>
        <w:tab/>
        <w:t>ja/nee</w:t>
      </w:r>
    </w:p>
    <w:p w14:paraId="59591823" w14:textId="77777777" w:rsidR="00E11E1F" w:rsidRPr="00D90331" w:rsidRDefault="00E11E1F" w:rsidP="00E11E1F">
      <w:pPr>
        <w:pStyle w:val="Lijstalinea"/>
        <w:numPr>
          <w:ilvl w:val="0"/>
          <w:numId w:val="13"/>
        </w:num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lastRenderedPageBreak/>
        <w:t>Andere gevolgen, namelijk:</w:t>
      </w:r>
    </w:p>
    <w:p w14:paraId="4430C548" w14:textId="77777777" w:rsidR="00E11E1F" w:rsidRPr="00D90331"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r w:rsidRPr="00D90331">
        <w:rPr>
          <w:rFonts w:ascii="Verdana" w:hAnsi="Verdana" w:cs="Arial"/>
          <w:b/>
          <w:color w:val="000000" w:themeColor="text1"/>
          <w:sz w:val="20"/>
          <w:szCs w:val="20"/>
        </w:rPr>
        <w:t>Omschrijf welke technische en organisatorische maa</w:t>
      </w:r>
      <w:r>
        <w:rPr>
          <w:rFonts w:ascii="Verdana" w:hAnsi="Verdana" w:cs="Arial"/>
          <w:b/>
          <w:color w:val="000000" w:themeColor="text1"/>
          <w:sz w:val="20"/>
          <w:szCs w:val="20"/>
        </w:rPr>
        <w:t xml:space="preserve">tregelen zijn getroffen om het </w:t>
      </w:r>
      <w:proofErr w:type="spellStart"/>
      <w:r>
        <w:rPr>
          <w:rFonts w:ascii="Verdana" w:hAnsi="Verdana" w:cs="Arial"/>
          <w:b/>
          <w:color w:val="000000" w:themeColor="text1"/>
          <w:sz w:val="20"/>
          <w:szCs w:val="20"/>
        </w:rPr>
        <w:t>d</w:t>
      </w:r>
      <w:r w:rsidRPr="00D90331">
        <w:rPr>
          <w:rFonts w:ascii="Verdana" w:hAnsi="Verdana" w:cs="Arial"/>
          <w:b/>
          <w:color w:val="000000" w:themeColor="text1"/>
          <w:sz w:val="20"/>
          <w:szCs w:val="20"/>
        </w:rPr>
        <w:t>atalek</w:t>
      </w:r>
      <w:proofErr w:type="spellEnd"/>
      <w:r w:rsidRPr="00D90331">
        <w:rPr>
          <w:rFonts w:ascii="Verdana" w:hAnsi="Verdana" w:cs="Arial"/>
          <w:b/>
          <w:color w:val="000000" w:themeColor="text1"/>
          <w:sz w:val="20"/>
          <w:szCs w:val="20"/>
        </w:rPr>
        <w:t xml:space="preserve"> aan te pakken, om de eventuele nadelige gevolgen ervan te beperken en om verdere inbreuken te voorkomen en, zoveel mogelijk en indien van toepassing, de maatrelen die worden voorgesteld om in de toekomst nog toe te passen met deze doeleinden?</w:t>
      </w:r>
    </w:p>
    <w:p w14:paraId="1E0D3FB6"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7D51F9D0"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roofErr w:type="gramStart"/>
      <w:r w:rsidRPr="00D90331">
        <w:rPr>
          <w:rFonts w:ascii="Verdana" w:hAnsi="Verdana" w:cs="Arial"/>
          <w:color w:val="000000" w:themeColor="text1"/>
          <w:sz w:val="20"/>
          <w:szCs w:val="20"/>
        </w:rPr>
        <w:t>….</w:t>
      </w:r>
      <w:proofErr w:type="gramEnd"/>
      <w:r w:rsidRPr="00D90331">
        <w:rPr>
          <w:rFonts w:ascii="Verdana" w:hAnsi="Verdana" w:cs="Arial"/>
          <w:color w:val="000000" w:themeColor="text1"/>
          <w:sz w:val="20"/>
          <w:szCs w:val="20"/>
        </w:rPr>
        <w:t>(invullen door Xafax)</w:t>
      </w:r>
    </w:p>
    <w:p w14:paraId="4CE99274"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37A44994"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34A779A6" w14:textId="77777777" w:rsidR="00E11E1F" w:rsidRPr="00D90331"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r w:rsidRPr="00D90331">
        <w:rPr>
          <w:rFonts w:ascii="Verdana" w:hAnsi="Verdana" w:cs="Arial"/>
          <w:b/>
          <w:color w:val="000000" w:themeColor="text1"/>
          <w:sz w:val="20"/>
          <w:szCs w:val="20"/>
        </w:rPr>
        <w:t>Zijn de gelekte persoonsgegevens beveiligd? Omcirkel de antwoorden en vul in waar nodig:</w:t>
      </w:r>
    </w:p>
    <w:p w14:paraId="17F2A8B4"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533EBB3C"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Zijn de gegevens versleuteld:</w:t>
      </w:r>
    </w:p>
    <w:p w14:paraId="28A1CF54"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Zo ja; welke </w:t>
      </w:r>
      <w:proofErr w:type="gramStart"/>
      <w:r w:rsidRPr="00D90331">
        <w:rPr>
          <w:rFonts w:ascii="Verdana" w:hAnsi="Verdana" w:cs="Arial"/>
          <w:color w:val="000000" w:themeColor="text1"/>
          <w:sz w:val="20"/>
          <w:szCs w:val="20"/>
        </w:rPr>
        <w:t>versleuteling: ….</w:t>
      </w:r>
      <w:proofErr w:type="gramEnd"/>
      <w:r w:rsidRPr="00D90331">
        <w:rPr>
          <w:rFonts w:ascii="Verdana" w:hAnsi="Verdana" w:cs="Arial"/>
          <w:color w:val="000000" w:themeColor="text1"/>
          <w:sz w:val="20"/>
          <w:szCs w:val="20"/>
        </w:rPr>
        <w:t>(invullen door Xafax)</w:t>
      </w:r>
    </w:p>
    <w:p w14:paraId="629B9DE2"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Geldt deze versleuteling voor alle persoonsgegevens of voor een deel? Indien voor een deel, voor welk </w:t>
      </w:r>
      <w:proofErr w:type="gramStart"/>
      <w:r w:rsidRPr="00D90331">
        <w:rPr>
          <w:rFonts w:ascii="Verdana" w:hAnsi="Verdana" w:cs="Arial"/>
          <w:color w:val="000000" w:themeColor="text1"/>
          <w:sz w:val="20"/>
          <w:szCs w:val="20"/>
        </w:rPr>
        <w:t>deel: ….</w:t>
      </w:r>
      <w:proofErr w:type="gramEnd"/>
      <w:r w:rsidRPr="00D90331">
        <w:rPr>
          <w:rFonts w:ascii="Verdana" w:hAnsi="Verdana" w:cs="Arial"/>
          <w:color w:val="000000" w:themeColor="text1"/>
          <w:sz w:val="20"/>
          <w:szCs w:val="20"/>
        </w:rPr>
        <w:t>(invullen door Xafax)</w:t>
      </w:r>
    </w:p>
    <w:p w14:paraId="0704D52D"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5F72CC4E"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Zijn de gegevens </w:t>
      </w:r>
      <w:proofErr w:type="spellStart"/>
      <w:r w:rsidRPr="00D90331">
        <w:rPr>
          <w:rFonts w:ascii="Verdana" w:hAnsi="Verdana" w:cs="Arial"/>
          <w:color w:val="000000" w:themeColor="text1"/>
          <w:sz w:val="20"/>
          <w:szCs w:val="20"/>
        </w:rPr>
        <w:t>gehasht</w:t>
      </w:r>
      <w:proofErr w:type="spellEnd"/>
      <w:r w:rsidRPr="00D90331">
        <w:rPr>
          <w:rFonts w:ascii="Verdana" w:hAnsi="Verdana" w:cs="Arial"/>
          <w:color w:val="000000" w:themeColor="text1"/>
          <w:sz w:val="20"/>
          <w:szCs w:val="20"/>
        </w:rPr>
        <w:t>:</w:t>
      </w:r>
    </w:p>
    <w:p w14:paraId="5214A593"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Zo ja; op welke </w:t>
      </w:r>
      <w:proofErr w:type="gramStart"/>
      <w:r w:rsidRPr="00D90331">
        <w:rPr>
          <w:rFonts w:ascii="Verdana" w:hAnsi="Verdana" w:cs="Arial"/>
          <w:color w:val="000000" w:themeColor="text1"/>
          <w:sz w:val="20"/>
          <w:szCs w:val="20"/>
        </w:rPr>
        <w:t>wijze: ….</w:t>
      </w:r>
      <w:proofErr w:type="gramEnd"/>
      <w:r w:rsidRPr="00D90331">
        <w:rPr>
          <w:rFonts w:ascii="Verdana" w:hAnsi="Verdana" w:cs="Arial"/>
          <w:color w:val="000000" w:themeColor="text1"/>
          <w:sz w:val="20"/>
          <w:szCs w:val="20"/>
        </w:rPr>
        <w:t>(invullen door Xafax)</w:t>
      </w:r>
    </w:p>
    <w:p w14:paraId="7D20DF0D"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7119F014"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Kunnen de gegevens vanaf afstand worden gewist:</w:t>
      </w:r>
    </w:p>
    <w:p w14:paraId="0B1C20EF"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Zo ja; is dat gebeurd en wanneer is dat </w:t>
      </w:r>
      <w:proofErr w:type="gramStart"/>
      <w:r w:rsidRPr="00D90331">
        <w:rPr>
          <w:rFonts w:ascii="Verdana" w:hAnsi="Verdana" w:cs="Arial"/>
          <w:color w:val="000000" w:themeColor="text1"/>
          <w:sz w:val="20"/>
          <w:szCs w:val="20"/>
        </w:rPr>
        <w:t>gebeurd: ….</w:t>
      </w:r>
      <w:proofErr w:type="gramEnd"/>
      <w:r w:rsidRPr="00D90331">
        <w:rPr>
          <w:rFonts w:ascii="Verdana" w:hAnsi="Verdana" w:cs="Arial"/>
          <w:color w:val="000000" w:themeColor="text1"/>
          <w:sz w:val="20"/>
          <w:szCs w:val="20"/>
        </w:rPr>
        <w:t>(invullen door Xafax)</w:t>
      </w:r>
    </w:p>
    <w:p w14:paraId="5128396E"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0F300B2E"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Zijn de gegevens op een andere manier onbegrijpelijk of ontoegankelijk gemaakt:</w:t>
      </w:r>
    </w:p>
    <w:p w14:paraId="41298B80"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r w:rsidRPr="00D90331">
        <w:rPr>
          <w:rFonts w:ascii="Verdana" w:hAnsi="Verdana" w:cs="Arial"/>
          <w:color w:val="000000" w:themeColor="text1"/>
          <w:sz w:val="20"/>
          <w:szCs w:val="20"/>
        </w:rPr>
        <w:t xml:space="preserve">Zo ja; op welke </w:t>
      </w:r>
      <w:proofErr w:type="gramStart"/>
      <w:r w:rsidRPr="00D90331">
        <w:rPr>
          <w:rFonts w:ascii="Verdana" w:hAnsi="Verdana" w:cs="Arial"/>
          <w:color w:val="000000" w:themeColor="text1"/>
          <w:sz w:val="20"/>
          <w:szCs w:val="20"/>
        </w:rPr>
        <w:t>manier: ….</w:t>
      </w:r>
      <w:proofErr w:type="gramEnd"/>
      <w:r w:rsidRPr="00D90331">
        <w:rPr>
          <w:rFonts w:ascii="Verdana" w:hAnsi="Verdana" w:cs="Arial"/>
          <w:color w:val="000000" w:themeColor="text1"/>
          <w:sz w:val="20"/>
          <w:szCs w:val="20"/>
        </w:rPr>
        <w:t>(invullen door Xafax)</w:t>
      </w:r>
    </w:p>
    <w:p w14:paraId="71D97248"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
    <w:p w14:paraId="3E022A9E" w14:textId="77777777" w:rsidR="00E11E1F" w:rsidRPr="00D90331" w:rsidRDefault="00E11E1F" w:rsidP="00E11E1F">
      <w:pPr>
        <w:pStyle w:val="Lijstalinea"/>
        <w:spacing w:after="0" w:line="240" w:lineRule="auto"/>
        <w:ind w:left="0" w:right="-144"/>
        <w:outlineLvl w:val="0"/>
        <w:rPr>
          <w:rFonts w:ascii="Verdana" w:hAnsi="Verdana" w:cs="Arial"/>
          <w:color w:val="000000" w:themeColor="text1"/>
          <w:sz w:val="20"/>
          <w:szCs w:val="20"/>
        </w:rPr>
      </w:pPr>
    </w:p>
    <w:p w14:paraId="7429CFFA" w14:textId="77777777" w:rsidR="00E11E1F" w:rsidRPr="00D90331" w:rsidRDefault="00E11E1F" w:rsidP="00E11E1F">
      <w:pPr>
        <w:pStyle w:val="Lijstalinea"/>
        <w:numPr>
          <w:ilvl w:val="0"/>
          <w:numId w:val="11"/>
        </w:numPr>
        <w:spacing w:after="0" w:line="240" w:lineRule="auto"/>
        <w:ind w:right="-144"/>
        <w:outlineLvl w:val="0"/>
        <w:rPr>
          <w:rFonts w:ascii="Verdana" w:hAnsi="Verdana" w:cs="Arial"/>
          <w:b/>
          <w:color w:val="000000" w:themeColor="text1"/>
          <w:sz w:val="20"/>
          <w:szCs w:val="20"/>
        </w:rPr>
      </w:pPr>
      <w:r w:rsidRPr="00D90331">
        <w:rPr>
          <w:rFonts w:ascii="Verdana" w:hAnsi="Verdana" w:cs="Arial"/>
          <w:b/>
          <w:color w:val="000000" w:themeColor="text1"/>
          <w:sz w:val="20"/>
          <w:szCs w:val="20"/>
        </w:rPr>
        <w:t>Zijn er persoonsgegevens van personen in ander</w:t>
      </w:r>
      <w:r>
        <w:rPr>
          <w:rFonts w:ascii="Verdana" w:hAnsi="Verdana" w:cs="Arial"/>
          <w:b/>
          <w:color w:val="000000" w:themeColor="text1"/>
          <w:sz w:val="20"/>
          <w:szCs w:val="20"/>
        </w:rPr>
        <w:t xml:space="preserve">e EU-landen getroffen door het </w:t>
      </w:r>
      <w:proofErr w:type="spellStart"/>
      <w:r>
        <w:rPr>
          <w:rFonts w:ascii="Verdana" w:hAnsi="Verdana" w:cs="Arial"/>
          <w:b/>
          <w:color w:val="000000" w:themeColor="text1"/>
          <w:sz w:val="20"/>
          <w:szCs w:val="20"/>
        </w:rPr>
        <w:t>d</w:t>
      </w:r>
      <w:r w:rsidRPr="00D90331">
        <w:rPr>
          <w:rFonts w:ascii="Verdana" w:hAnsi="Verdana" w:cs="Arial"/>
          <w:b/>
          <w:color w:val="000000" w:themeColor="text1"/>
          <w:sz w:val="20"/>
          <w:szCs w:val="20"/>
        </w:rPr>
        <w:t>atalek</w:t>
      </w:r>
      <w:proofErr w:type="spellEnd"/>
      <w:r w:rsidRPr="00D90331">
        <w:rPr>
          <w:rFonts w:ascii="Verdana" w:hAnsi="Verdana" w:cs="Arial"/>
          <w:b/>
          <w:color w:val="000000" w:themeColor="text1"/>
          <w:sz w:val="20"/>
          <w:szCs w:val="20"/>
        </w:rPr>
        <w:t>? Zo ja, welke uit welke landen:</w:t>
      </w:r>
    </w:p>
    <w:p w14:paraId="031CAF32"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7E79D0ED"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roofErr w:type="gramStart"/>
      <w:r w:rsidRPr="00D90331">
        <w:rPr>
          <w:rFonts w:ascii="Verdana" w:hAnsi="Verdana" w:cs="Arial"/>
          <w:color w:val="000000" w:themeColor="text1"/>
          <w:sz w:val="20"/>
          <w:szCs w:val="20"/>
        </w:rPr>
        <w:t>….</w:t>
      </w:r>
      <w:proofErr w:type="gramEnd"/>
      <w:r w:rsidRPr="00D90331">
        <w:rPr>
          <w:rFonts w:ascii="Verdana" w:hAnsi="Verdana" w:cs="Arial"/>
          <w:color w:val="000000" w:themeColor="text1"/>
          <w:sz w:val="20"/>
          <w:szCs w:val="20"/>
        </w:rPr>
        <w:t>(invullen door Xafax)</w:t>
      </w:r>
    </w:p>
    <w:p w14:paraId="2251040C"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1914F2CA" w14:textId="77777777" w:rsidR="00E11E1F" w:rsidRPr="00D90331" w:rsidRDefault="00E11E1F" w:rsidP="00E11E1F">
      <w:pPr>
        <w:spacing w:after="0" w:line="240" w:lineRule="auto"/>
        <w:ind w:right="-144"/>
        <w:outlineLvl w:val="0"/>
        <w:rPr>
          <w:rFonts w:ascii="Verdana" w:hAnsi="Verdana" w:cs="Arial"/>
          <w:color w:val="000000" w:themeColor="text1"/>
          <w:sz w:val="20"/>
          <w:szCs w:val="20"/>
        </w:rPr>
      </w:pPr>
    </w:p>
    <w:p w14:paraId="53B2EC39" w14:textId="77777777" w:rsidR="00E11E1F" w:rsidRPr="00D90331" w:rsidRDefault="00E11E1F" w:rsidP="00E11E1F">
      <w:pPr>
        <w:rPr>
          <w:rFonts w:ascii="Verdana" w:hAnsi="Verdana" w:cs="Arial"/>
          <w:color w:val="000000" w:themeColor="text1"/>
          <w:sz w:val="20"/>
          <w:szCs w:val="20"/>
        </w:rPr>
      </w:pPr>
    </w:p>
    <w:p w14:paraId="121D336E" w14:textId="77777777" w:rsidR="00E11E1F" w:rsidRDefault="00E11E1F" w:rsidP="00E11E1F">
      <w:pPr>
        <w:rPr>
          <w:rFonts w:ascii="Verdana" w:hAnsi="Verdana" w:cs="Arial"/>
          <w:color w:val="000000" w:themeColor="text1"/>
          <w:sz w:val="20"/>
          <w:szCs w:val="20"/>
        </w:rPr>
      </w:pPr>
    </w:p>
    <w:p w14:paraId="054ACBF2" w14:textId="77777777" w:rsidR="00E11E1F" w:rsidRPr="0055257A" w:rsidRDefault="00E11E1F" w:rsidP="00E11E1F"/>
    <w:p w14:paraId="515BEE0C" w14:textId="77777777" w:rsidR="00B4569C" w:rsidRPr="00DC7024" w:rsidRDefault="00B4569C" w:rsidP="00B4569C">
      <w:pPr>
        <w:rPr>
          <w:rFonts w:ascii="Verdana" w:hAnsi="Verdana" w:cstheme="minorHAnsi"/>
          <w:b/>
          <w:sz w:val="20"/>
          <w:szCs w:val="20"/>
        </w:rPr>
      </w:pPr>
    </w:p>
    <w:p w14:paraId="4EC827E3" w14:textId="77777777" w:rsidR="00B4569C" w:rsidRPr="004E09AF" w:rsidRDefault="00B4569C" w:rsidP="005E6F5B">
      <w:pPr>
        <w:rPr>
          <w:rFonts w:ascii="Verdana" w:hAnsi="Verdana"/>
          <w:sz w:val="16"/>
          <w:szCs w:val="16"/>
        </w:rPr>
      </w:pPr>
    </w:p>
    <w:sectPr w:rsidR="00B4569C" w:rsidRPr="004E09A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4C2B" w14:textId="77777777" w:rsidR="00D14765" w:rsidRDefault="00D14765" w:rsidP="00DA0CA1">
      <w:pPr>
        <w:spacing w:after="0" w:line="240" w:lineRule="auto"/>
      </w:pPr>
      <w:r>
        <w:separator/>
      </w:r>
    </w:p>
  </w:endnote>
  <w:endnote w:type="continuationSeparator" w:id="0">
    <w:p w14:paraId="6DE658EA" w14:textId="77777777" w:rsidR="00D14765" w:rsidRDefault="00D14765" w:rsidP="00DA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ItalicMT">
    <w:panose1 w:val="00000000000000000000"/>
    <w:charset w:val="00"/>
    <w:family w:val="auto"/>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36441"/>
      <w:docPartObj>
        <w:docPartGallery w:val="Page Numbers (Bottom of Page)"/>
        <w:docPartUnique/>
      </w:docPartObj>
    </w:sdtPr>
    <w:sdtEndPr/>
    <w:sdtContent>
      <w:p w14:paraId="7F1752EA" w14:textId="77777777" w:rsidR="004740F3" w:rsidRDefault="004740F3">
        <w:pPr>
          <w:pStyle w:val="Voettekst"/>
        </w:pPr>
        <w:r>
          <w:rPr>
            <w:noProof/>
            <w:lang w:eastAsia="nl-NL"/>
          </w:rPr>
          <mc:AlternateContent>
            <mc:Choice Requires="wps">
              <w:drawing>
                <wp:anchor distT="0" distB="0" distL="114300" distR="114300" simplePos="0" relativeHeight="251661312" behindDoc="0" locked="0" layoutInCell="1" allowOverlap="1" wp14:anchorId="60261727" wp14:editId="30530E0F">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D4F1596" w14:textId="77777777" w:rsidR="004740F3" w:rsidRPr="00F7171B" w:rsidRDefault="004740F3" w:rsidP="00E212AB">
                              <w:pPr>
                                <w:jc w:val="center"/>
                                <w:rPr>
                                  <w:rFonts w:ascii="Verdana" w:hAnsi="Verdana"/>
                                  <w:sz w:val="16"/>
                                  <w:szCs w:val="16"/>
                                </w:rPr>
                              </w:pPr>
                              <w:r w:rsidRPr="00F7171B">
                                <w:rPr>
                                  <w:rFonts w:ascii="Verdana" w:hAnsi="Verdana"/>
                                  <w:sz w:val="16"/>
                                  <w:szCs w:val="16"/>
                                </w:rPr>
                                <w:fldChar w:fldCharType="begin"/>
                              </w:r>
                              <w:r w:rsidRPr="00F7171B">
                                <w:rPr>
                                  <w:rFonts w:ascii="Verdana" w:hAnsi="Verdana"/>
                                  <w:sz w:val="16"/>
                                  <w:szCs w:val="16"/>
                                </w:rPr>
                                <w:instrText>PAGE   \* MERGEFORMAT</w:instrText>
                              </w:r>
                              <w:r w:rsidRPr="00F7171B">
                                <w:rPr>
                                  <w:rFonts w:ascii="Verdana" w:hAnsi="Verdana"/>
                                  <w:sz w:val="16"/>
                                  <w:szCs w:val="16"/>
                                </w:rPr>
                                <w:fldChar w:fldCharType="separate"/>
                              </w:r>
                              <w:r w:rsidR="00755AE6">
                                <w:rPr>
                                  <w:rFonts w:ascii="Verdana" w:hAnsi="Verdana"/>
                                  <w:noProof/>
                                  <w:sz w:val="16"/>
                                  <w:szCs w:val="16"/>
                                </w:rPr>
                                <w:t>1</w:t>
                              </w:r>
                              <w:r w:rsidRPr="00F7171B">
                                <w:rPr>
                                  <w:rFonts w:ascii="Verdana" w:hAnsi="Verdana"/>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0261727" id="Rechthoek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D4F1596" w14:textId="77777777" w:rsidR="004740F3" w:rsidRPr="00F7171B" w:rsidRDefault="004740F3" w:rsidP="00E212AB">
                        <w:pPr>
                          <w:jc w:val="center"/>
                          <w:rPr>
                            <w:rFonts w:ascii="Verdana" w:hAnsi="Verdana"/>
                            <w:sz w:val="16"/>
                            <w:szCs w:val="16"/>
                          </w:rPr>
                        </w:pPr>
                        <w:r w:rsidRPr="00F7171B">
                          <w:rPr>
                            <w:rFonts w:ascii="Verdana" w:hAnsi="Verdana"/>
                            <w:sz w:val="16"/>
                            <w:szCs w:val="16"/>
                          </w:rPr>
                          <w:fldChar w:fldCharType="begin"/>
                        </w:r>
                        <w:r w:rsidRPr="00F7171B">
                          <w:rPr>
                            <w:rFonts w:ascii="Verdana" w:hAnsi="Verdana"/>
                            <w:sz w:val="16"/>
                            <w:szCs w:val="16"/>
                          </w:rPr>
                          <w:instrText>PAGE   \* MERGEFORMAT</w:instrText>
                        </w:r>
                        <w:r w:rsidRPr="00F7171B">
                          <w:rPr>
                            <w:rFonts w:ascii="Verdana" w:hAnsi="Verdana"/>
                            <w:sz w:val="16"/>
                            <w:szCs w:val="16"/>
                          </w:rPr>
                          <w:fldChar w:fldCharType="separate"/>
                        </w:r>
                        <w:r w:rsidR="00755AE6">
                          <w:rPr>
                            <w:rFonts w:ascii="Verdana" w:hAnsi="Verdana"/>
                            <w:noProof/>
                            <w:sz w:val="16"/>
                            <w:szCs w:val="16"/>
                          </w:rPr>
                          <w:t>1</w:t>
                        </w:r>
                        <w:r w:rsidRPr="00F7171B">
                          <w:rPr>
                            <w:rFonts w:ascii="Verdana" w:hAnsi="Verdana"/>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1DA4" w14:textId="77777777" w:rsidR="00D14765" w:rsidRDefault="00D14765" w:rsidP="00DA0CA1">
      <w:pPr>
        <w:spacing w:after="0" w:line="240" w:lineRule="auto"/>
      </w:pPr>
      <w:r>
        <w:separator/>
      </w:r>
    </w:p>
  </w:footnote>
  <w:footnote w:type="continuationSeparator" w:id="0">
    <w:p w14:paraId="0A38C78C" w14:textId="77777777" w:rsidR="00D14765" w:rsidRDefault="00D14765" w:rsidP="00DA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819F" w14:textId="77777777" w:rsidR="00DA0CA1" w:rsidRPr="004E09AF" w:rsidRDefault="00A87252" w:rsidP="004E09AF">
    <w:pPr>
      <w:spacing w:after="0" w:line="240" w:lineRule="auto"/>
      <w:jc w:val="right"/>
      <w:rPr>
        <w:rFonts w:ascii="Verdana" w:hAnsi="Verdana"/>
        <w:sz w:val="16"/>
        <w:szCs w:val="16"/>
      </w:rPr>
    </w:pPr>
    <w:r w:rsidRPr="009E3261">
      <w:rPr>
        <w:noProof/>
        <w:lang w:eastAsia="nl-NL"/>
      </w:rPr>
      <w:drawing>
        <wp:anchor distT="0" distB="0" distL="114300" distR="114300" simplePos="0" relativeHeight="251663360" behindDoc="0" locked="0" layoutInCell="1" allowOverlap="1" wp14:anchorId="61F2329C" wp14:editId="238C8063">
          <wp:simplePos x="0" y="0"/>
          <wp:positionH relativeFrom="margin">
            <wp:align>left</wp:align>
          </wp:positionH>
          <wp:positionV relativeFrom="paragraph">
            <wp:posOffset>-48260</wp:posOffset>
          </wp:positionV>
          <wp:extent cx="1968500" cy="462915"/>
          <wp:effectExtent l="0" t="0" r="0" b="0"/>
          <wp:wrapSquare wrapText="bothSides"/>
          <wp:docPr id="3" name="Afbeelding 3" descr="H:\DATA\Marketing\3. AFBEELDINGEN - VIDEO\- HUISSTIJL -\Logo + huisstijl elementen\logo Xafax - RGB 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Marketing\3. AFBEELDINGEN - VIDEO\- HUISSTIJL -\Logo + huisstijl elementen\logo Xafax - RGB 6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850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CA1" w:rsidRPr="004E09AF">
      <w:rPr>
        <w:rFonts w:ascii="Verdana" w:hAnsi="Verdana"/>
        <w:sz w:val="16"/>
        <w:szCs w:val="16"/>
      </w:rPr>
      <w:t> </w:t>
    </w:r>
  </w:p>
  <w:p w14:paraId="3A9494CB" w14:textId="77777777" w:rsidR="00DA0CA1" w:rsidRDefault="00DA0C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B09"/>
    <w:multiLevelType w:val="hybridMultilevel"/>
    <w:tmpl w:val="B7A6E9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A80F7A"/>
    <w:multiLevelType w:val="hybridMultilevel"/>
    <w:tmpl w:val="81B802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007595C"/>
    <w:multiLevelType w:val="hybridMultilevel"/>
    <w:tmpl w:val="ABF68FF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29B55AD"/>
    <w:multiLevelType w:val="multilevel"/>
    <w:tmpl w:val="3334C0B2"/>
    <w:lvl w:ilvl="0">
      <w:start w:val="1"/>
      <w:numFmt w:val="decimal"/>
      <w:pStyle w:val="Kop1"/>
      <w:lvlText w:val="%1"/>
      <w:lvlJc w:val="left"/>
      <w:pPr>
        <w:ind w:left="992" w:hanging="992"/>
      </w:pPr>
      <w:rPr>
        <w:rFonts w:hint="default"/>
      </w:rPr>
    </w:lvl>
    <w:lvl w:ilvl="1">
      <w:start w:val="1"/>
      <w:numFmt w:val="decimal"/>
      <w:pStyle w:val="Kop2"/>
      <w:lvlText w:val="%1.%2."/>
      <w:lvlJc w:val="left"/>
      <w:pPr>
        <w:ind w:left="992" w:hanging="992"/>
      </w:pPr>
      <w:rPr>
        <w:rFonts w:hint="default"/>
      </w:rPr>
    </w:lvl>
    <w:lvl w:ilvl="2">
      <w:start w:val="1"/>
      <w:numFmt w:val="decimal"/>
      <w:pStyle w:val="Kop3"/>
      <w:lvlText w:val="%1.%2.%3."/>
      <w:lvlJc w:val="left"/>
      <w:pPr>
        <w:ind w:left="992" w:hanging="992"/>
      </w:pPr>
      <w:rPr>
        <w:rFonts w:hint="default"/>
      </w:rPr>
    </w:lvl>
    <w:lvl w:ilvl="3">
      <w:start w:val="1"/>
      <w:numFmt w:val="decimal"/>
      <w:pStyle w:val="Kop4"/>
      <w:lvlText w:val="%1.%2.%3.%4."/>
      <w:lvlJc w:val="left"/>
      <w:pPr>
        <w:ind w:left="992" w:hanging="992"/>
      </w:pPr>
      <w:rPr>
        <w:rFonts w:hint="default"/>
      </w:rPr>
    </w:lvl>
    <w:lvl w:ilvl="4">
      <w:start w:val="1"/>
      <w:numFmt w:val="decimal"/>
      <w:pStyle w:val="Kop5"/>
      <w:lvlText w:val="%1.%2.%3.%4.%5."/>
      <w:lvlJc w:val="left"/>
      <w:pPr>
        <w:ind w:left="992" w:hanging="992"/>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992" w:hanging="992"/>
      </w:pPr>
      <w:rPr>
        <w:rFonts w:hint="default"/>
      </w:rPr>
    </w:lvl>
    <w:lvl w:ilvl="7">
      <w:start w:val="1"/>
      <w:numFmt w:val="decimal"/>
      <w:pStyle w:val="Kop8"/>
      <w:lvlText w:val="%1.%2.%3.%4.%5.%6.%7.%8."/>
      <w:lvlJc w:val="left"/>
      <w:pPr>
        <w:ind w:left="992" w:hanging="992"/>
      </w:pPr>
      <w:rPr>
        <w:rFonts w:hint="default"/>
      </w:rPr>
    </w:lvl>
    <w:lvl w:ilvl="8">
      <w:start w:val="1"/>
      <w:numFmt w:val="decimal"/>
      <w:pStyle w:val="Kop9"/>
      <w:lvlText w:val="%1.%2.%3.%4.%5.%6.%7.%8.%9."/>
      <w:lvlJc w:val="left"/>
      <w:pPr>
        <w:ind w:left="992" w:hanging="992"/>
      </w:pPr>
      <w:rPr>
        <w:rFonts w:hint="default"/>
      </w:rPr>
    </w:lvl>
  </w:abstractNum>
  <w:abstractNum w:abstractNumId="4" w15:restartNumberingAfterBreak="0">
    <w:nsid w:val="321E541E"/>
    <w:multiLevelType w:val="multilevel"/>
    <w:tmpl w:val="91E696C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E4174A3"/>
    <w:multiLevelType w:val="multilevel"/>
    <w:tmpl w:val="179044D2"/>
    <w:lvl w:ilvl="0">
      <w:start w:val="1"/>
      <w:numFmt w:val="lowerLetter"/>
      <w:lvlText w:val="%1)"/>
      <w:lvlJc w:val="left"/>
      <w:pPr>
        <w:ind w:left="360" w:hanging="360"/>
      </w:pPr>
      <w:rPr>
        <w:rFonts w:hint="default"/>
      </w:rPr>
    </w:lvl>
    <w:lvl w:ilvl="1">
      <w:start w:val="1"/>
      <w:numFmt w:val="decimal"/>
      <w:lvlText w:val="7.%2"/>
      <w:lvlJc w:val="left"/>
      <w:pPr>
        <w:ind w:left="360" w:hanging="360"/>
      </w:pPr>
      <w:rPr>
        <w:rFonts w:hint="default"/>
      </w:rPr>
    </w:lvl>
    <w:lvl w:ilvl="2">
      <w:start w:val="5"/>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5411C3"/>
    <w:multiLevelType w:val="hybridMultilevel"/>
    <w:tmpl w:val="1CD4553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278377B"/>
    <w:multiLevelType w:val="hybridMultilevel"/>
    <w:tmpl w:val="3E1AE1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3892A26"/>
    <w:multiLevelType w:val="hybridMultilevel"/>
    <w:tmpl w:val="58AE8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C40FD1"/>
    <w:multiLevelType w:val="hybridMultilevel"/>
    <w:tmpl w:val="421C84D2"/>
    <w:lvl w:ilvl="0" w:tplc="EF844FC0">
      <w:start w:val="1"/>
      <w:numFmt w:val="bullet"/>
      <w:lvlText w:val=""/>
      <w:lvlJc w:val="left"/>
      <w:pPr>
        <w:ind w:left="720" w:hanging="360"/>
      </w:pPr>
      <w:rPr>
        <w:rFonts w:ascii="Symbol" w:hAnsi="Symbol" w:hint="default"/>
        <w:color w:val="F59032"/>
        <w:w w:val="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367D7C"/>
    <w:multiLevelType w:val="multilevel"/>
    <w:tmpl w:val="67443D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491735"/>
    <w:multiLevelType w:val="multilevel"/>
    <w:tmpl w:val="FC388FFC"/>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15:restartNumberingAfterBreak="0">
    <w:nsid w:val="5CBA1398"/>
    <w:multiLevelType w:val="hybridMultilevel"/>
    <w:tmpl w:val="A0AC92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A1D245B"/>
    <w:multiLevelType w:val="hybridMultilevel"/>
    <w:tmpl w:val="C862D7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27829E6"/>
    <w:multiLevelType w:val="hybridMultilevel"/>
    <w:tmpl w:val="D46A78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31762525">
    <w:abstractNumId w:val="4"/>
  </w:num>
  <w:num w:numId="2" w16cid:durableId="710349226">
    <w:abstractNumId w:val="10"/>
  </w:num>
  <w:num w:numId="3" w16cid:durableId="2093768671">
    <w:abstractNumId w:val="5"/>
  </w:num>
  <w:num w:numId="4" w16cid:durableId="585306062">
    <w:abstractNumId w:val="9"/>
  </w:num>
  <w:num w:numId="5" w16cid:durableId="10318058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4621209">
    <w:abstractNumId w:val="7"/>
  </w:num>
  <w:num w:numId="7" w16cid:durableId="403070993">
    <w:abstractNumId w:val="2"/>
  </w:num>
  <w:num w:numId="8" w16cid:durableId="1379471062">
    <w:abstractNumId w:val="8"/>
  </w:num>
  <w:num w:numId="9" w16cid:durableId="357581942">
    <w:abstractNumId w:val="3"/>
  </w:num>
  <w:num w:numId="10" w16cid:durableId="985162098">
    <w:abstractNumId w:val="6"/>
  </w:num>
  <w:num w:numId="11" w16cid:durableId="1972469657">
    <w:abstractNumId w:val="1"/>
  </w:num>
  <w:num w:numId="12" w16cid:durableId="1098674226">
    <w:abstractNumId w:val="13"/>
  </w:num>
  <w:num w:numId="13" w16cid:durableId="1770852809">
    <w:abstractNumId w:val="14"/>
  </w:num>
  <w:num w:numId="14" w16cid:durableId="1221406638">
    <w:abstractNumId w:val="12"/>
  </w:num>
  <w:num w:numId="15" w16cid:durableId="54028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B"/>
    <w:rsid w:val="00000B36"/>
    <w:rsid w:val="0004376F"/>
    <w:rsid w:val="00077780"/>
    <w:rsid w:val="0008189B"/>
    <w:rsid w:val="000A4039"/>
    <w:rsid w:val="002101A0"/>
    <w:rsid w:val="00253166"/>
    <w:rsid w:val="0028687B"/>
    <w:rsid w:val="002D7619"/>
    <w:rsid w:val="00324B3C"/>
    <w:rsid w:val="003729FF"/>
    <w:rsid w:val="0045315C"/>
    <w:rsid w:val="004740F3"/>
    <w:rsid w:val="004B0366"/>
    <w:rsid w:val="004B51FC"/>
    <w:rsid w:val="004E09AF"/>
    <w:rsid w:val="004E0F65"/>
    <w:rsid w:val="004F71BB"/>
    <w:rsid w:val="0050038D"/>
    <w:rsid w:val="00504B06"/>
    <w:rsid w:val="005A1896"/>
    <w:rsid w:val="005E6F5B"/>
    <w:rsid w:val="00616AEB"/>
    <w:rsid w:val="006511BC"/>
    <w:rsid w:val="006A1F5F"/>
    <w:rsid w:val="00755AE6"/>
    <w:rsid w:val="007966E1"/>
    <w:rsid w:val="007C1FE2"/>
    <w:rsid w:val="007E4753"/>
    <w:rsid w:val="00834433"/>
    <w:rsid w:val="008556F9"/>
    <w:rsid w:val="00856D47"/>
    <w:rsid w:val="008B056E"/>
    <w:rsid w:val="008D39B4"/>
    <w:rsid w:val="008F7952"/>
    <w:rsid w:val="009046EE"/>
    <w:rsid w:val="00951DCF"/>
    <w:rsid w:val="00960AFB"/>
    <w:rsid w:val="00A3125B"/>
    <w:rsid w:val="00A51595"/>
    <w:rsid w:val="00A6293A"/>
    <w:rsid w:val="00A80420"/>
    <w:rsid w:val="00A83848"/>
    <w:rsid w:val="00A87252"/>
    <w:rsid w:val="00B028AE"/>
    <w:rsid w:val="00B4569C"/>
    <w:rsid w:val="00B6204B"/>
    <w:rsid w:val="00BC315D"/>
    <w:rsid w:val="00BC64DD"/>
    <w:rsid w:val="00BD5A3D"/>
    <w:rsid w:val="00C01D8E"/>
    <w:rsid w:val="00C46BC4"/>
    <w:rsid w:val="00CA3896"/>
    <w:rsid w:val="00CB1A70"/>
    <w:rsid w:val="00CF0EA0"/>
    <w:rsid w:val="00CF3FF6"/>
    <w:rsid w:val="00D14765"/>
    <w:rsid w:val="00D76284"/>
    <w:rsid w:val="00D77399"/>
    <w:rsid w:val="00DA0CA1"/>
    <w:rsid w:val="00DE0B0F"/>
    <w:rsid w:val="00DF509C"/>
    <w:rsid w:val="00E07CD1"/>
    <w:rsid w:val="00E11E1F"/>
    <w:rsid w:val="00E212AB"/>
    <w:rsid w:val="00E66B18"/>
    <w:rsid w:val="00F636C1"/>
    <w:rsid w:val="00F7171B"/>
    <w:rsid w:val="00F72352"/>
    <w:rsid w:val="00F72FA3"/>
    <w:rsid w:val="00FA24F2"/>
    <w:rsid w:val="00FA6FB3"/>
    <w:rsid w:val="00FB4C53"/>
    <w:rsid w:val="00FD41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8A70"/>
  <w15:chartTrackingRefBased/>
  <w15:docId w15:val="{55CD9FC7-1F52-41FD-A518-E5AB40A9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7619"/>
    <w:pPr>
      <w:keepNext/>
      <w:keepLines/>
      <w:pageBreakBefore/>
      <w:framePr w:w="8930" w:h="2126" w:hRule="exact" w:vSpace="142" w:wrap="notBeside" w:hAnchor="margin" w:y="-214" w:anchorLock="1"/>
      <w:numPr>
        <w:numId w:val="9"/>
      </w:numPr>
      <w:spacing w:after="0" w:line="510" w:lineRule="exact"/>
      <w:outlineLvl w:val="0"/>
    </w:pPr>
    <w:rPr>
      <w:rFonts w:asciiTheme="majorHAnsi" w:eastAsiaTheme="majorEastAsia" w:hAnsiTheme="majorHAnsi" w:cstheme="majorBidi"/>
      <w:b/>
      <w:color w:val="11A99D"/>
      <w:sz w:val="48"/>
      <w:szCs w:val="32"/>
    </w:rPr>
  </w:style>
  <w:style w:type="paragraph" w:styleId="Kop2">
    <w:name w:val="heading 2"/>
    <w:basedOn w:val="Standaard"/>
    <w:next w:val="Standaard"/>
    <w:link w:val="Kop2Char"/>
    <w:uiPriority w:val="9"/>
    <w:qFormat/>
    <w:rsid w:val="002D7619"/>
    <w:pPr>
      <w:keepNext/>
      <w:keepLines/>
      <w:numPr>
        <w:ilvl w:val="1"/>
        <w:numId w:val="9"/>
      </w:numPr>
      <w:spacing w:after="0" w:line="255" w:lineRule="exact"/>
      <w:outlineLvl w:val="1"/>
    </w:pPr>
    <w:rPr>
      <w:rFonts w:asciiTheme="majorHAnsi" w:eastAsiaTheme="majorEastAsia" w:hAnsiTheme="majorHAnsi" w:cstheme="majorBidi"/>
      <w:b/>
      <w:bCs/>
      <w:color w:val="11A99D"/>
      <w:sz w:val="25"/>
      <w:szCs w:val="26"/>
    </w:rPr>
  </w:style>
  <w:style w:type="paragraph" w:styleId="Kop3">
    <w:name w:val="heading 3"/>
    <w:basedOn w:val="Standaard"/>
    <w:next w:val="Standaard"/>
    <w:link w:val="Kop3Char"/>
    <w:uiPriority w:val="9"/>
    <w:qFormat/>
    <w:rsid w:val="002D7619"/>
    <w:pPr>
      <w:keepNext/>
      <w:keepLines/>
      <w:numPr>
        <w:ilvl w:val="2"/>
        <w:numId w:val="9"/>
      </w:numPr>
      <w:spacing w:after="0" w:line="255" w:lineRule="exact"/>
      <w:outlineLvl w:val="2"/>
    </w:pPr>
    <w:rPr>
      <w:rFonts w:asciiTheme="majorHAnsi" w:eastAsiaTheme="majorEastAsia" w:hAnsiTheme="majorHAnsi" w:cstheme="majorBidi"/>
      <w:color w:val="11A99D"/>
      <w:sz w:val="21"/>
      <w:szCs w:val="24"/>
    </w:rPr>
  </w:style>
  <w:style w:type="paragraph" w:styleId="Kop4">
    <w:name w:val="heading 4"/>
    <w:basedOn w:val="Standaard"/>
    <w:next w:val="Standaard"/>
    <w:link w:val="Kop4Char"/>
    <w:uiPriority w:val="9"/>
    <w:qFormat/>
    <w:rsid w:val="002D7619"/>
    <w:pPr>
      <w:keepNext/>
      <w:keepLines/>
      <w:numPr>
        <w:ilvl w:val="3"/>
        <w:numId w:val="9"/>
      </w:numPr>
      <w:spacing w:before="40" w:after="0" w:line="255" w:lineRule="atLeast"/>
      <w:outlineLvl w:val="3"/>
    </w:pPr>
    <w:rPr>
      <w:rFonts w:asciiTheme="majorHAnsi" w:eastAsiaTheme="majorEastAsia" w:hAnsiTheme="majorHAnsi" w:cstheme="majorBidi"/>
      <w:i/>
      <w:iCs/>
      <w:color w:val="11A99D"/>
      <w:sz w:val="21"/>
      <w:szCs w:val="21"/>
    </w:rPr>
  </w:style>
  <w:style w:type="paragraph" w:styleId="Kop5">
    <w:name w:val="heading 5"/>
    <w:basedOn w:val="Standaard"/>
    <w:next w:val="Standaard"/>
    <w:link w:val="Kop5Char"/>
    <w:uiPriority w:val="9"/>
    <w:semiHidden/>
    <w:qFormat/>
    <w:rsid w:val="002D7619"/>
    <w:pPr>
      <w:keepNext/>
      <w:keepLines/>
      <w:numPr>
        <w:ilvl w:val="4"/>
        <w:numId w:val="9"/>
      </w:numPr>
      <w:spacing w:before="40" w:after="0" w:line="255" w:lineRule="atLeast"/>
      <w:outlineLvl w:val="4"/>
    </w:pPr>
    <w:rPr>
      <w:rFonts w:asciiTheme="majorHAnsi" w:eastAsiaTheme="majorEastAsia" w:hAnsiTheme="majorHAnsi" w:cstheme="majorBidi"/>
      <w:color w:val="2E74B5" w:themeColor="accent1" w:themeShade="BF"/>
      <w:sz w:val="21"/>
      <w:szCs w:val="21"/>
    </w:rPr>
  </w:style>
  <w:style w:type="paragraph" w:styleId="Kop6">
    <w:name w:val="heading 6"/>
    <w:basedOn w:val="Standaard"/>
    <w:next w:val="Standaard"/>
    <w:link w:val="Kop6Char"/>
    <w:uiPriority w:val="9"/>
    <w:semiHidden/>
    <w:qFormat/>
    <w:rsid w:val="002D7619"/>
    <w:pPr>
      <w:keepNext/>
      <w:keepLines/>
      <w:numPr>
        <w:ilvl w:val="5"/>
        <w:numId w:val="9"/>
      </w:numPr>
      <w:spacing w:before="40" w:after="0" w:line="255" w:lineRule="atLeast"/>
      <w:outlineLvl w:val="5"/>
    </w:pPr>
    <w:rPr>
      <w:rFonts w:asciiTheme="majorHAnsi" w:eastAsiaTheme="majorEastAsia" w:hAnsiTheme="majorHAnsi" w:cstheme="majorBidi"/>
      <w:color w:val="1F4D78" w:themeColor="accent1" w:themeShade="7F"/>
      <w:sz w:val="21"/>
      <w:szCs w:val="21"/>
    </w:rPr>
  </w:style>
  <w:style w:type="paragraph" w:styleId="Kop7">
    <w:name w:val="heading 7"/>
    <w:basedOn w:val="Standaard"/>
    <w:next w:val="Standaard"/>
    <w:link w:val="Kop7Char"/>
    <w:uiPriority w:val="9"/>
    <w:semiHidden/>
    <w:qFormat/>
    <w:rsid w:val="002D7619"/>
    <w:pPr>
      <w:keepNext/>
      <w:keepLines/>
      <w:numPr>
        <w:ilvl w:val="6"/>
        <w:numId w:val="9"/>
      </w:numPr>
      <w:spacing w:before="40" w:after="0" w:line="255" w:lineRule="atLeast"/>
      <w:outlineLvl w:val="6"/>
    </w:pPr>
    <w:rPr>
      <w:rFonts w:asciiTheme="majorHAnsi" w:eastAsiaTheme="majorEastAsia" w:hAnsiTheme="majorHAnsi" w:cstheme="majorBidi"/>
      <w:i/>
      <w:iCs/>
      <w:color w:val="1F4D78" w:themeColor="accent1" w:themeShade="7F"/>
      <w:sz w:val="21"/>
      <w:szCs w:val="21"/>
    </w:rPr>
  </w:style>
  <w:style w:type="paragraph" w:styleId="Kop8">
    <w:name w:val="heading 8"/>
    <w:basedOn w:val="Standaard"/>
    <w:next w:val="Standaard"/>
    <w:link w:val="Kop8Char"/>
    <w:uiPriority w:val="9"/>
    <w:semiHidden/>
    <w:qFormat/>
    <w:rsid w:val="002D7619"/>
    <w:pPr>
      <w:keepNext/>
      <w:keepLines/>
      <w:numPr>
        <w:ilvl w:val="7"/>
        <w:numId w:val="9"/>
      </w:numPr>
      <w:spacing w:before="40" w:after="0" w:line="255" w:lineRule="atLeast"/>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qFormat/>
    <w:rsid w:val="002D7619"/>
    <w:pPr>
      <w:keepNext/>
      <w:keepLines/>
      <w:numPr>
        <w:ilvl w:val="8"/>
        <w:numId w:val="9"/>
      </w:numPr>
      <w:spacing w:before="40" w:after="0" w:line="255" w:lineRule="atLeast"/>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0C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0CA1"/>
  </w:style>
  <w:style w:type="paragraph" w:styleId="Voettekst">
    <w:name w:val="footer"/>
    <w:basedOn w:val="Standaard"/>
    <w:link w:val="VoettekstChar"/>
    <w:uiPriority w:val="99"/>
    <w:unhideWhenUsed/>
    <w:rsid w:val="00DA0C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0CA1"/>
  </w:style>
  <w:style w:type="paragraph" w:styleId="Ballontekst">
    <w:name w:val="Balloon Text"/>
    <w:basedOn w:val="Standaard"/>
    <w:link w:val="BallontekstChar"/>
    <w:uiPriority w:val="99"/>
    <w:semiHidden/>
    <w:unhideWhenUsed/>
    <w:rsid w:val="002531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3166"/>
    <w:rPr>
      <w:rFonts w:ascii="Segoe UI" w:hAnsi="Segoe UI" w:cs="Segoe U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253166"/>
    <w:pPr>
      <w:ind w:left="720"/>
      <w:contextualSpacing/>
    </w:pPr>
  </w:style>
  <w:style w:type="paragraph" w:styleId="Geenafstand">
    <w:name w:val="No Spacing"/>
    <w:uiPriority w:val="1"/>
    <w:qFormat/>
    <w:rsid w:val="00B4569C"/>
    <w:pPr>
      <w:spacing w:after="0" w:line="240" w:lineRule="auto"/>
    </w:pPr>
    <w:rPr>
      <w:rFonts w:ascii="Arial" w:eastAsia="Times New Roman" w:hAnsi="Arial" w:cs="Times New Roman"/>
      <w:sz w:val="21"/>
      <w:szCs w:val="24"/>
      <w:lang w:eastAsia="nl-NL"/>
    </w:rPr>
  </w:style>
  <w:style w:type="paragraph" w:customStyle="1" w:styleId="Kop1-geennummering">
    <w:name w:val="Kop 1 - geen nummering"/>
    <w:basedOn w:val="Standaard"/>
    <w:next w:val="Standaard"/>
    <w:uiPriority w:val="1"/>
    <w:qFormat/>
    <w:rsid w:val="00B4569C"/>
    <w:pPr>
      <w:keepNext/>
      <w:keepLines/>
      <w:suppressAutoHyphens/>
      <w:adjustRightInd w:val="0"/>
      <w:snapToGrid w:val="0"/>
      <w:spacing w:after="240" w:line="240" w:lineRule="auto"/>
      <w:outlineLvl w:val="0"/>
    </w:pPr>
    <w:rPr>
      <w:rFonts w:ascii="Arial" w:eastAsia="Times New Roman" w:hAnsi="Arial" w:cs="Arial"/>
      <w:b/>
      <w:kern w:val="16"/>
      <w:sz w:val="32"/>
      <w:szCs w:val="20"/>
    </w:rPr>
  </w:style>
  <w:style w:type="character" w:customStyle="1" w:styleId="Kop1Char">
    <w:name w:val="Kop 1 Char"/>
    <w:basedOn w:val="Standaardalinea-lettertype"/>
    <w:link w:val="Kop1"/>
    <w:uiPriority w:val="9"/>
    <w:rsid w:val="002D7619"/>
    <w:rPr>
      <w:rFonts w:asciiTheme="majorHAnsi" w:eastAsiaTheme="majorEastAsia" w:hAnsiTheme="majorHAnsi" w:cstheme="majorBidi"/>
      <w:b/>
      <w:color w:val="11A99D"/>
      <w:sz w:val="48"/>
      <w:szCs w:val="32"/>
    </w:rPr>
  </w:style>
  <w:style w:type="character" w:customStyle="1" w:styleId="Kop2Char">
    <w:name w:val="Kop 2 Char"/>
    <w:basedOn w:val="Standaardalinea-lettertype"/>
    <w:link w:val="Kop2"/>
    <w:uiPriority w:val="9"/>
    <w:rsid w:val="002D7619"/>
    <w:rPr>
      <w:rFonts w:asciiTheme="majorHAnsi" w:eastAsiaTheme="majorEastAsia" w:hAnsiTheme="majorHAnsi" w:cstheme="majorBidi"/>
      <w:b/>
      <w:bCs/>
      <w:color w:val="11A99D"/>
      <w:sz w:val="25"/>
      <w:szCs w:val="26"/>
    </w:rPr>
  </w:style>
  <w:style w:type="character" w:customStyle="1" w:styleId="Kop3Char">
    <w:name w:val="Kop 3 Char"/>
    <w:basedOn w:val="Standaardalinea-lettertype"/>
    <w:link w:val="Kop3"/>
    <w:uiPriority w:val="9"/>
    <w:rsid w:val="002D7619"/>
    <w:rPr>
      <w:rFonts w:asciiTheme="majorHAnsi" w:eastAsiaTheme="majorEastAsia" w:hAnsiTheme="majorHAnsi" w:cstheme="majorBidi"/>
      <w:color w:val="11A99D"/>
      <w:sz w:val="21"/>
      <w:szCs w:val="24"/>
    </w:rPr>
  </w:style>
  <w:style w:type="character" w:customStyle="1" w:styleId="Kop4Char">
    <w:name w:val="Kop 4 Char"/>
    <w:basedOn w:val="Standaardalinea-lettertype"/>
    <w:link w:val="Kop4"/>
    <w:uiPriority w:val="9"/>
    <w:rsid w:val="002D7619"/>
    <w:rPr>
      <w:rFonts w:asciiTheme="majorHAnsi" w:eastAsiaTheme="majorEastAsia" w:hAnsiTheme="majorHAnsi" w:cstheme="majorBidi"/>
      <w:i/>
      <w:iCs/>
      <w:color w:val="11A99D"/>
      <w:sz w:val="21"/>
      <w:szCs w:val="21"/>
    </w:rPr>
  </w:style>
  <w:style w:type="character" w:customStyle="1" w:styleId="Kop5Char">
    <w:name w:val="Kop 5 Char"/>
    <w:basedOn w:val="Standaardalinea-lettertype"/>
    <w:link w:val="Kop5"/>
    <w:uiPriority w:val="9"/>
    <w:semiHidden/>
    <w:rsid w:val="002D7619"/>
    <w:rPr>
      <w:rFonts w:asciiTheme="majorHAnsi" w:eastAsiaTheme="majorEastAsia" w:hAnsiTheme="majorHAnsi" w:cstheme="majorBidi"/>
      <w:color w:val="2E74B5" w:themeColor="accent1" w:themeShade="BF"/>
      <w:sz w:val="21"/>
      <w:szCs w:val="21"/>
    </w:rPr>
  </w:style>
  <w:style w:type="character" w:customStyle="1" w:styleId="Kop6Char">
    <w:name w:val="Kop 6 Char"/>
    <w:basedOn w:val="Standaardalinea-lettertype"/>
    <w:link w:val="Kop6"/>
    <w:uiPriority w:val="9"/>
    <w:semiHidden/>
    <w:rsid w:val="002D7619"/>
    <w:rPr>
      <w:rFonts w:asciiTheme="majorHAnsi" w:eastAsiaTheme="majorEastAsia" w:hAnsiTheme="majorHAnsi" w:cstheme="majorBidi"/>
      <w:color w:val="1F4D78" w:themeColor="accent1" w:themeShade="7F"/>
      <w:sz w:val="21"/>
      <w:szCs w:val="21"/>
    </w:rPr>
  </w:style>
  <w:style w:type="character" w:customStyle="1" w:styleId="Kop7Char">
    <w:name w:val="Kop 7 Char"/>
    <w:basedOn w:val="Standaardalinea-lettertype"/>
    <w:link w:val="Kop7"/>
    <w:uiPriority w:val="9"/>
    <w:semiHidden/>
    <w:rsid w:val="002D7619"/>
    <w:rPr>
      <w:rFonts w:asciiTheme="majorHAnsi" w:eastAsiaTheme="majorEastAsia" w:hAnsiTheme="majorHAnsi" w:cstheme="majorBidi"/>
      <w:i/>
      <w:iCs/>
      <w:color w:val="1F4D78" w:themeColor="accent1" w:themeShade="7F"/>
      <w:sz w:val="21"/>
      <w:szCs w:val="21"/>
    </w:rPr>
  </w:style>
  <w:style w:type="character" w:customStyle="1" w:styleId="Kop8Char">
    <w:name w:val="Kop 8 Char"/>
    <w:basedOn w:val="Standaardalinea-lettertype"/>
    <w:link w:val="Kop8"/>
    <w:uiPriority w:val="9"/>
    <w:semiHidden/>
    <w:rsid w:val="002D761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D7619"/>
    <w:rPr>
      <w:rFonts w:asciiTheme="majorHAnsi" w:eastAsiaTheme="majorEastAsia" w:hAnsiTheme="majorHAnsi" w:cstheme="majorBidi"/>
      <w:i/>
      <w:iCs/>
      <w:color w:val="272727" w:themeColor="text1" w:themeTint="D8"/>
      <w:sz w:val="21"/>
      <w:szCs w:val="21"/>
    </w:rPr>
  </w:style>
  <w:style w:type="table" w:styleId="Tabelraster">
    <w:name w:val="Table Grid"/>
    <w:aliases w:val="Deloitte,TabelEcorys"/>
    <w:basedOn w:val="Standaardtabel"/>
    <w:rsid w:val="002D761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D7619"/>
    <w:rPr>
      <w:color w:val="0563C1" w:themeColor="hyperlink"/>
      <w:u w:val="single"/>
    </w:rPr>
  </w:style>
  <w:style w:type="paragraph" w:customStyle="1" w:styleId="Default">
    <w:name w:val="Default"/>
    <w:rsid w:val="00E11E1F"/>
    <w:pPr>
      <w:autoSpaceDE w:val="0"/>
      <w:autoSpaceDN w:val="0"/>
      <w:adjustRightInd w:val="0"/>
      <w:spacing w:after="0" w:line="240" w:lineRule="auto"/>
    </w:pPr>
    <w:rPr>
      <w:rFonts w:ascii="Montserrat" w:hAnsi="Montserrat" w:cs="Montserrat"/>
      <w:color w:val="000000"/>
      <w:sz w:val="24"/>
      <w:szCs w:val="24"/>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1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xafax.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xafax.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xafax.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964855-027d-4e7f-960b-85c6829ed85e">
      <Terms xmlns="http://schemas.microsoft.com/office/infopath/2007/PartnerControls"/>
    </lcf76f155ced4ddcb4097134ff3c332f>
    <TaxCatchAll xmlns="77cf2c13-c33c-4d84-896a-13624746ac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4DA0320E4D3C4BAE93F210FED4695B" ma:contentTypeVersion="13" ma:contentTypeDescription="Create a new document." ma:contentTypeScope="" ma:versionID="25f4bfad90263732056e05c0a3fadab0">
  <xsd:schema xmlns:xsd="http://www.w3.org/2001/XMLSchema" xmlns:xs="http://www.w3.org/2001/XMLSchema" xmlns:p="http://schemas.microsoft.com/office/2006/metadata/properties" xmlns:ns2="50964855-027d-4e7f-960b-85c6829ed85e" xmlns:ns3="77cf2c13-c33c-4d84-896a-13624746aca5" targetNamespace="http://schemas.microsoft.com/office/2006/metadata/properties" ma:root="true" ma:fieldsID="8f0ce0561eef2d5041135b37cc46fb02" ns2:_="" ns3:_="">
    <xsd:import namespace="50964855-027d-4e7f-960b-85c6829ed85e"/>
    <xsd:import namespace="77cf2c13-c33c-4d84-896a-13624746a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64855-027d-4e7f-960b-85c6829ed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24f9e3a-7e18-4207-9e04-ae8a187314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f2c13-c33c-4d84-896a-13624746aca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855eda8-bd11-4fb9-ba28-1bb6dfa9f23e}" ma:internalName="TaxCatchAll" ma:showField="CatchAllData" ma:web="77cf2c13-c33c-4d84-896a-13624746aca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BE419-96EC-47B6-800E-82F68414E2F5}">
  <ds:schemaRefs>
    <ds:schemaRef ds:uri="http://schemas.microsoft.com/office/2006/metadata/properties"/>
    <ds:schemaRef ds:uri="http://schemas.microsoft.com/office/infopath/2007/PartnerControls"/>
    <ds:schemaRef ds:uri="50964855-027d-4e7f-960b-85c6829ed85e"/>
    <ds:schemaRef ds:uri="77cf2c13-c33c-4d84-896a-13624746aca5"/>
  </ds:schemaRefs>
</ds:datastoreItem>
</file>

<file path=customXml/itemProps2.xml><?xml version="1.0" encoding="utf-8"?>
<ds:datastoreItem xmlns:ds="http://schemas.openxmlformats.org/officeDocument/2006/customXml" ds:itemID="{C27A4BC9-B9C2-4908-9433-8F2CF53536E6}">
  <ds:schemaRefs>
    <ds:schemaRef ds:uri="http://schemas.openxmlformats.org/officeDocument/2006/bibliography"/>
  </ds:schemaRefs>
</ds:datastoreItem>
</file>

<file path=customXml/itemProps3.xml><?xml version="1.0" encoding="utf-8"?>
<ds:datastoreItem xmlns:ds="http://schemas.openxmlformats.org/officeDocument/2006/customXml" ds:itemID="{EF2B186B-C3EE-41EC-9C2B-4088E16C6C62}"/>
</file>

<file path=customXml/itemProps4.xml><?xml version="1.0" encoding="utf-8"?>
<ds:datastoreItem xmlns:ds="http://schemas.openxmlformats.org/officeDocument/2006/customXml" ds:itemID="{AABBEF8B-F074-4613-AA5F-FF984CF0F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4094</Words>
  <Characters>26655</Characters>
  <Application>Microsoft Office Word</Application>
  <DocSecurity>0</DocSecurity>
  <Lines>701</Lines>
  <Paragraphs>337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Terkoolt</dc:creator>
  <cp:keywords/>
  <dc:description/>
  <cp:lastModifiedBy>Pauline Terkoolt</cp:lastModifiedBy>
  <cp:revision>11</cp:revision>
  <dcterms:created xsi:type="dcterms:W3CDTF">2022-07-01T07:34:00Z</dcterms:created>
  <dcterms:modified xsi:type="dcterms:W3CDTF">2022-07-01T07:49:00Z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0x0101001F4DA0320E4D3C4BAE93F210FED4695B</vt:lpwstr>
  </property>
  <property fmtid="{D5CDD505-2E9C-101B-9397-08002B2CF9AE}" pid="3" name="MediaServiceImageTags">
    <vt:lpwstr/>
  </property>
</Properties>
</file>